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E9" w:rsidRPr="006249E9" w:rsidRDefault="00810821" w:rsidP="006249E9">
      <w:pPr>
        <w:pStyle w:val="Title"/>
        <w:rPr>
          <w:rFonts w:ascii="Ebrima" w:hAnsi="Ebrima"/>
          <w:b/>
        </w:rPr>
      </w:pPr>
      <w:r w:rsidRPr="006249E9">
        <w:rPr>
          <w:rFonts w:ascii="Ebrima" w:hAnsi="Ebrima"/>
          <w:b/>
        </w:rPr>
        <w:t>Stop Motion Face Off</w:t>
      </w:r>
      <w:r w:rsidR="006249E9" w:rsidRPr="006249E9">
        <w:rPr>
          <w:rFonts w:ascii="Ebrima" w:hAnsi="Ebrima"/>
          <w:b/>
        </w:rPr>
        <w:t xml:space="preserve">  </w:t>
      </w:r>
      <w:r w:rsidR="006249E9" w:rsidRPr="006249E9">
        <w:rPr>
          <w:rFonts w:ascii="Ebrima" w:hAnsi="Ebrima"/>
          <w:noProof/>
        </w:rPr>
        <w:drawing>
          <wp:inline distT="0" distB="0" distL="0" distR="0">
            <wp:extent cx="1971675" cy="574814"/>
            <wp:effectExtent l="0" t="0" r="0" b="0"/>
            <wp:docPr id="3" name="Picture 3" descr="Image result for stop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moti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48165"/>
                    <a:stretch/>
                  </pic:blipFill>
                  <pic:spPr bwMode="auto">
                    <a:xfrm>
                      <a:off x="0" y="0"/>
                      <a:ext cx="2070603" cy="603655"/>
                    </a:xfrm>
                    <a:prstGeom prst="rect">
                      <a:avLst/>
                    </a:prstGeom>
                    <a:noFill/>
                    <a:ln>
                      <a:noFill/>
                    </a:ln>
                    <a:extLst>
                      <a:ext uri="{53640926-AAD7-44D8-BBD7-CCE9431645EC}">
                        <a14:shadowObscured xmlns:a14="http://schemas.microsoft.com/office/drawing/2010/main"/>
                      </a:ext>
                    </a:extLst>
                  </pic:spPr>
                </pic:pic>
              </a:graphicData>
            </a:graphic>
          </wp:inline>
        </w:drawing>
      </w:r>
    </w:p>
    <w:p w:rsidR="00810821" w:rsidRPr="006249E9" w:rsidRDefault="00810821" w:rsidP="00810821">
      <w:pPr>
        <w:pStyle w:val="Heading1"/>
        <w:rPr>
          <w:rFonts w:ascii="Ebrima" w:hAnsi="Ebrima"/>
        </w:rPr>
      </w:pPr>
      <w:r w:rsidRPr="006249E9">
        <w:rPr>
          <w:rFonts w:ascii="Ebrima" w:hAnsi="Ebrima"/>
        </w:rPr>
        <w:t>Your Task</w:t>
      </w:r>
    </w:p>
    <w:p w:rsidR="00810821" w:rsidRPr="006249E9" w:rsidRDefault="00810821" w:rsidP="00810821">
      <w:pPr>
        <w:rPr>
          <w:rFonts w:ascii="Ebrima" w:hAnsi="Ebrima"/>
        </w:rPr>
      </w:pPr>
      <w:r w:rsidRPr="006249E9">
        <w:rPr>
          <w:rFonts w:ascii="Ebrima" w:hAnsi="Ebrima"/>
        </w:rPr>
        <w:t>Create a stop motion video that accurately depicts a head to head race between two objects</w:t>
      </w:r>
      <w:r w:rsidR="006249E9">
        <w:rPr>
          <w:rFonts w:ascii="Ebrima" w:hAnsi="Ebrima"/>
        </w:rPr>
        <w:t xml:space="preserve"> (LEGO characters, matchbox cars, clay sculptures, photos of your favorite teacher, etc.)</w:t>
      </w:r>
      <w:r w:rsidRPr="006249E9">
        <w:rPr>
          <w:rFonts w:ascii="Ebrima" w:hAnsi="Ebrima"/>
        </w:rPr>
        <w:t>. The motion of the two racers will be determined by the challenge that is presented to your group</w:t>
      </w:r>
      <w:r w:rsidR="006249E9">
        <w:rPr>
          <w:rFonts w:ascii="Ebrima" w:hAnsi="Ebrima"/>
        </w:rPr>
        <w:t xml:space="preserve"> and must play out in real time according to the given values.</w:t>
      </w:r>
    </w:p>
    <w:p w:rsidR="00810821" w:rsidRPr="006249E9" w:rsidRDefault="00810821" w:rsidP="00810821">
      <w:pPr>
        <w:pStyle w:val="Heading1"/>
        <w:rPr>
          <w:rFonts w:ascii="Ebrima" w:hAnsi="Ebrima"/>
        </w:rPr>
      </w:pPr>
      <w:r w:rsidRPr="006249E9">
        <w:rPr>
          <w:rFonts w:ascii="Ebrima" w:hAnsi="Ebrima"/>
        </w:rPr>
        <w:t>The Racers</w:t>
      </w:r>
    </w:p>
    <w:tbl>
      <w:tblPr>
        <w:tblStyle w:val="TableGrid"/>
        <w:tblW w:w="10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236"/>
        <w:gridCol w:w="236"/>
        <w:gridCol w:w="5184"/>
      </w:tblGrid>
      <w:tr w:rsidR="00D566CD" w:rsidTr="00D566CD">
        <w:trPr>
          <w:trHeight w:val="1511"/>
        </w:trPr>
        <w:tc>
          <w:tcPr>
            <w:tcW w:w="5184" w:type="dxa"/>
          </w:tcPr>
          <w:p w:rsidR="00D566CD" w:rsidRPr="006249E9" w:rsidRDefault="00D566CD" w:rsidP="006249E9">
            <w:pPr>
              <w:pStyle w:val="Heading3"/>
              <w:outlineLvl w:val="2"/>
            </w:pPr>
            <w:r w:rsidRPr="006249E9">
              <w:t>Object A</w:t>
            </w:r>
          </w:p>
          <w:p w:rsidR="00D566CD" w:rsidRPr="006249E9" w:rsidRDefault="00D566CD" w:rsidP="006249E9">
            <w:pPr>
              <w:rPr>
                <w:rFonts w:ascii="Ebrima" w:hAnsi="Ebrima"/>
              </w:rPr>
            </w:pPr>
            <w:r w:rsidRPr="006249E9">
              <w:rPr>
                <w:rFonts w:ascii="Ebrima" w:hAnsi="Ebrima"/>
              </w:rPr>
              <w:t>Moves at a constant velocity for duration of the race. This racer will be moving at their listed velocity from the moment the race begins</w:t>
            </w:r>
          </w:p>
        </w:tc>
        <w:tc>
          <w:tcPr>
            <w:tcW w:w="236" w:type="dxa"/>
            <w:tcBorders>
              <w:right w:val="single" w:sz="4" w:space="0" w:color="761E28" w:themeColor="accent2" w:themeShade="BF"/>
            </w:tcBorders>
          </w:tcPr>
          <w:p w:rsidR="00D566CD" w:rsidRPr="006249E9" w:rsidRDefault="00D566CD" w:rsidP="00DA01EE">
            <w:pPr>
              <w:pStyle w:val="Heading3"/>
              <w:outlineLvl w:val="2"/>
            </w:pPr>
          </w:p>
        </w:tc>
        <w:tc>
          <w:tcPr>
            <w:tcW w:w="236" w:type="dxa"/>
            <w:tcBorders>
              <w:left w:val="single" w:sz="4" w:space="0" w:color="761E28" w:themeColor="accent2" w:themeShade="BF"/>
            </w:tcBorders>
          </w:tcPr>
          <w:p w:rsidR="00D566CD" w:rsidRPr="006249E9" w:rsidRDefault="00D566CD" w:rsidP="00DA01EE">
            <w:pPr>
              <w:pStyle w:val="Heading3"/>
              <w:outlineLvl w:val="2"/>
            </w:pPr>
          </w:p>
        </w:tc>
        <w:tc>
          <w:tcPr>
            <w:tcW w:w="5184" w:type="dxa"/>
          </w:tcPr>
          <w:p w:rsidR="00D566CD" w:rsidRPr="006249E9" w:rsidRDefault="00D566CD" w:rsidP="00DA01EE">
            <w:pPr>
              <w:pStyle w:val="Heading3"/>
              <w:outlineLvl w:val="2"/>
            </w:pPr>
            <w:r w:rsidRPr="006249E9">
              <w:t>Object B</w:t>
            </w:r>
          </w:p>
          <w:p w:rsidR="00D566CD" w:rsidRPr="00DA01EE" w:rsidRDefault="00D566CD" w:rsidP="00DA01EE">
            <w:pPr>
              <w:rPr>
                <w:rFonts w:ascii="Ebrima" w:hAnsi="Ebrima"/>
              </w:rPr>
            </w:pPr>
            <w:r w:rsidRPr="006249E9">
              <w:rPr>
                <w:rFonts w:ascii="Ebrima" w:hAnsi="Ebrima"/>
              </w:rPr>
              <w:t>Starts with an initial velocity of 0 cm/s but accelerates at a constant rate from there</w:t>
            </w:r>
            <w:r>
              <w:rPr>
                <w:rFonts w:ascii="Ebrima" w:hAnsi="Ebrima"/>
              </w:rPr>
              <w:t>, moving a greater distance for each successive time interval.</w:t>
            </w:r>
          </w:p>
        </w:tc>
      </w:tr>
    </w:tbl>
    <w:p w:rsidR="00810821" w:rsidRPr="006249E9" w:rsidRDefault="00810821" w:rsidP="00DA01EE">
      <w:pPr>
        <w:spacing w:before="120" w:after="120"/>
        <w:rPr>
          <w:rFonts w:ascii="Ebrima" w:hAnsi="Ebrima"/>
        </w:rPr>
      </w:pPr>
      <w:r w:rsidRPr="006249E9">
        <w:rPr>
          <w:rFonts w:ascii="Ebrima" w:hAnsi="Ebrima"/>
        </w:rPr>
        <w:t>Your team will be presented with one of the following challenges to depict in a stop motion video</w:t>
      </w:r>
      <w:r w:rsidR="003D3CA1" w:rsidRPr="006249E9">
        <w:rPr>
          <w:rFonts w:ascii="Ebrima" w:hAnsi="Ebrima"/>
        </w:rPr>
        <w:t>:</w:t>
      </w:r>
    </w:p>
    <w:tbl>
      <w:tblPr>
        <w:tblStyle w:val="TableGrid"/>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1790"/>
        <w:gridCol w:w="1790"/>
        <w:gridCol w:w="1790"/>
        <w:gridCol w:w="1791"/>
      </w:tblGrid>
      <w:tr w:rsidR="00810821" w:rsidRPr="006249E9" w:rsidTr="006249E9">
        <w:trPr>
          <w:trHeight w:val="548"/>
        </w:trPr>
        <w:tc>
          <w:tcPr>
            <w:tcW w:w="3633" w:type="dxa"/>
            <w:tcBorders>
              <w:bottom w:val="single" w:sz="4" w:space="0" w:color="761E28" w:themeColor="accent2" w:themeShade="BF"/>
              <w:right w:val="single" w:sz="4" w:space="0" w:color="761E28" w:themeColor="accent2" w:themeShade="BF"/>
            </w:tcBorders>
            <w:vAlign w:val="center"/>
          </w:tcPr>
          <w:p w:rsidR="00810821" w:rsidRPr="006249E9" w:rsidRDefault="006249E9" w:rsidP="006249E9">
            <w:pPr>
              <w:pStyle w:val="Heading2"/>
              <w:spacing w:before="0"/>
              <w:outlineLvl w:val="1"/>
              <w:rPr>
                <w:b/>
                <w:sz w:val="32"/>
              </w:rPr>
            </w:pPr>
            <w:r w:rsidRPr="006249E9">
              <w:rPr>
                <w:b/>
                <w:sz w:val="32"/>
              </w:rPr>
              <w:t>The Challenges</w:t>
            </w:r>
            <w:r>
              <w:rPr>
                <w:b/>
                <w:sz w:val="32"/>
              </w:rPr>
              <w:t>:</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810821" w:rsidRPr="00DA01EE" w:rsidRDefault="00810821" w:rsidP="003D3CA1">
            <w:pPr>
              <w:jc w:val="center"/>
              <w:rPr>
                <w:rFonts w:ascii="Ebrima" w:hAnsi="Ebrima"/>
                <w:sz w:val="24"/>
              </w:rPr>
            </w:pPr>
            <w:r w:rsidRPr="00DA01EE">
              <w:rPr>
                <w:rFonts w:ascii="Ebrima" w:hAnsi="Ebrima"/>
                <w:sz w:val="24"/>
              </w:rPr>
              <w:t>Challenge #1</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810821" w:rsidRPr="00DA01EE" w:rsidRDefault="00810821" w:rsidP="003D3CA1">
            <w:pPr>
              <w:jc w:val="center"/>
              <w:rPr>
                <w:rFonts w:ascii="Ebrima" w:hAnsi="Ebrima"/>
                <w:sz w:val="24"/>
              </w:rPr>
            </w:pPr>
            <w:r w:rsidRPr="00DA01EE">
              <w:rPr>
                <w:rFonts w:ascii="Ebrima" w:hAnsi="Ebrima"/>
                <w:sz w:val="24"/>
              </w:rPr>
              <w:t>Challenge #2</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810821" w:rsidRPr="00DA01EE" w:rsidRDefault="00810821" w:rsidP="003D3CA1">
            <w:pPr>
              <w:jc w:val="center"/>
              <w:rPr>
                <w:rFonts w:ascii="Ebrima" w:hAnsi="Ebrima"/>
                <w:sz w:val="24"/>
              </w:rPr>
            </w:pPr>
            <w:r w:rsidRPr="00DA01EE">
              <w:rPr>
                <w:rFonts w:ascii="Ebrima" w:hAnsi="Ebrima"/>
                <w:sz w:val="24"/>
              </w:rPr>
              <w:t>Challenge #3</w:t>
            </w:r>
          </w:p>
        </w:tc>
        <w:tc>
          <w:tcPr>
            <w:tcW w:w="1791"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810821" w:rsidRPr="00DA01EE" w:rsidRDefault="00810821" w:rsidP="003D3CA1">
            <w:pPr>
              <w:jc w:val="center"/>
              <w:rPr>
                <w:rFonts w:ascii="Ebrima" w:hAnsi="Ebrima"/>
                <w:sz w:val="24"/>
              </w:rPr>
            </w:pPr>
            <w:r w:rsidRPr="00DA01EE">
              <w:rPr>
                <w:rFonts w:ascii="Ebrima" w:hAnsi="Ebrima"/>
                <w:sz w:val="24"/>
              </w:rPr>
              <w:t>Challenge #4</w:t>
            </w:r>
          </w:p>
        </w:tc>
      </w:tr>
      <w:tr w:rsidR="00810821" w:rsidRPr="006249E9" w:rsidTr="006249E9">
        <w:trPr>
          <w:trHeight w:val="432"/>
        </w:trPr>
        <w:tc>
          <w:tcPr>
            <w:tcW w:w="3633"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810821" w:rsidRPr="006249E9" w:rsidRDefault="00810821" w:rsidP="006249E9">
            <w:pPr>
              <w:rPr>
                <w:rFonts w:ascii="Ebrima" w:hAnsi="Ebrima"/>
              </w:rPr>
            </w:pPr>
            <w:r w:rsidRPr="006249E9">
              <w:rPr>
                <w:rFonts w:ascii="Ebrima" w:hAnsi="Ebrima"/>
              </w:rPr>
              <w:t>Object A | Constant Velocity</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rPr>
            </w:pPr>
            <w:r w:rsidRPr="006249E9">
              <w:rPr>
                <w:rFonts w:ascii="Ebrima" w:hAnsi="Ebrima"/>
                <w:sz w:val="28"/>
              </w:rPr>
              <w:t>5 cm/s</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rPr>
            </w:pPr>
            <w:r w:rsidRPr="006249E9">
              <w:rPr>
                <w:rFonts w:ascii="Ebrima" w:hAnsi="Ebrima"/>
                <w:sz w:val="28"/>
              </w:rPr>
              <w:t>5 cm/s</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rPr>
            </w:pPr>
            <w:r w:rsidRPr="006249E9">
              <w:rPr>
                <w:rFonts w:ascii="Ebrima" w:hAnsi="Ebrima"/>
                <w:sz w:val="28"/>
              </w:rPr>
              <w:t>7 cm/s</w:t>
            </w:r>
          </w:p>
        </w:tc>
        <w:tc>
          <w:tcPr>
            <w:tcW w:w="1791"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rPr>
            </w:pPr>
            <w:r w:rsidRPr="006249E9">
              <w:rPr>
                <w:rFonts w:ascii="Ebrima" w:hAnsi="Ebrima"/>
                <w:sz w:val="28"/>
              </w:rPr>
              <w:t>7 cm/s</w:t>
            </w:r>
          </w:p>
        </w:tc>
      </w:tr>
      <w:tr w:rsidR="00810821" w:rsidRPr="006249E9" w:rsidTr="006249E9">
        <w:trPr>
          <w:trHeight w:val="432"/>
        </w:trPr>
        <w:tc>
          <w:tcPr>
            <w:tcW w:w="3633"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810821" w:rsidRPr="006249E9" w:rsidRDefault="00810821" w:rsidP="006249E9">
            <w:pPr>
              <w:rPr>
                <w:rFonts w:ascii="Ebrima" w:hAnsi="Ebrima"/>
              </w:rPr>
            </w:pPr>
            <w:r w:rsidRPr="006249E9">
              <w:rPr>
                <w:rFonts w:ascii="Ebrima" w:hAnsi="Ebrima"/>
              </w:rPr>
              <w:t>Object B | Constant Acceleration</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vertAlign w:val="superscript"/>
              </w:rPr>
            </w:pPr>
            <w:r w:rsidRPr="006249E9">
              <w:rPr>
                <w:rFonts w:ascii="Ebrima" w:hAnsi="Ebrima"/>
                <w:sz w:val="28"/>
              </w:rPr>
              <w:t>5.5 cm/s</w:t>
            </w:r>
            <w:r w:rsidRPr="006249E9">
              <w:rPr>
                <w:rFonts w:ascii="Ebrima" w:hAnsi="Ebrima"/>
                <w:sz w:val="28"/>
                <w:vertAlign w:val="superscript"/>
              </w:rPr>
              <w:t>2</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vertAlign w:val="superscript"/>
              </w:rPr>
            </w:pPr>
            <w:r w:rsidRPr="006249E9">
              <w:rPr>
                <w:rFonts w:ascii="Ebrima" w:hAnsi="Ebrima"/>
                <w:sz w:val="28"/>
              </w:rPr>
              <w:t>4.5 cm/s</w:t>
            </w:r>
            <w:r w:rsidRPr="006249E9">
              <w:rPr>
                <w:rFonts w:ascii="Ebrima" w:hAnsi="Ebrima"/>
                <w:sz w:val="28"/>
                <w:vertAlign w:val="superscript"/>
              </w:rPr>
              <w:t>2</w:t>
            </w:r>
          </w:p>
        </w:tc>
        <w:tc>
          <w:tcPr>
            <w:tcW w:w="179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vertAlign w:val="superscript"/>
              </w:rPr>
            </w:pPr>
            <w:r w:rsidRPr="006249E9">
              <w:rPr>
                <w:rFonts w:ascii="Ebrima" w:hAnsi="Ebrima"/>
                <w:sz w:val="28"/>
              </w:rPr>
              <w:t>5.5 cm/s</w:t>
            </w:r>
            <w:r w:rsidRPr="006249E9">
              <w:rPr>
                <w:rFonts w:ascii="Ebrima" w:hAnsi="Ebrima"/>
                <w:sz w:val="28"/>
                <w:vertAlign w:val="superscript"/>
              </w:rPr>
              <w:t>2</w:t>
            </w:r>
          </w:p>
        </w:tc>
        <w:tc>
          <w:tcPr>
            <w:tcW w:w="1791"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810821" w:rsidRPr="006249E9" w:rsidRDefault="00810821" w:rsidP="003D3CA1">
            <w:pPr>
              <w:jc w:val="center"/>
              <w:rPr>
                <w:rFonts w:ascii="Ebrima" w:hAnsi="Ebrima"/>
                <w:sz w:val="28"/>
                <w:vertAlign w:val="superscript"/>
              </w:rPr>
            </w:pPr>
            <w:r w:rsidRPr="006249E9">
              <w:rPr>
                <w:rFonts w:ascii="Ebrima" w:hAnsi="Ebrima"/>
                <w:sz w:val="28"/>
              </w:rPr>
              <w:t>4.5 cm/s</w:t>
            </w:r>
            <w:r w:rsidRPr="006249E9">
              <w:rPr>
                <w:rFonts w:ascii="Ebrima" w:hAnsi="Ebrima"/>
                <w:sz w:val="28"/>
                <w:vertAlign w:val="superscript"/>
              </w:rPr>
              <w:t>2</w:t>
            </w:r>
          </w:p>
        </w:tc>
      </w:tr>
    </w:tbl>
    <w:p w:rsidR="00810821" w:rsidRPr="006249E9" w:rsidRDefault="00810821" w:rsidP="00810821">
      <w:pPr>
        <w:pStyle w:val="Heading1"/>
        <w:rPr>
          <w:rFonts w:ascii="Ebrima" w:hAnsi="Ebrima"/>
        </w:rPr>
      </w:pPr>
      <w:r w:rsidRPr="006249E9">
        <w:rPr>
          <w:rFonts w:ascii="Ebrima" w:hAnsi="Ebrima"/>
        </w:rPr>
        <w:t>The Equations</w:t>
      </w:r>
    </w:p>
    <w:tbl>
      <w:tblPr>
        <w:tblStyle w:val="TableGrid"/>
        <w:tblW w:w="0" w:type="auto"/>
        <w:tblLook w:val="0280" w:firstRow="0" w:lastRow="0" w:firstColumn="1" w:lastColumn="0" w:noHBand="1" w:noVBand="0"/>
      </w:tblPr>
      <w:tblGrid>
        <w:gridCol w:w="2335"/>
        <w:gridCol w:w="1800"/>
        <w:gridCol w:w="2218"/>
        <w:gridCol w:w="2218"/>
        <w:gridCol w:w="2219"/>
      </w:tblGrid>
      <w:tr w:rsidR="003D3CA1" w:rsidRPr="006249E9" w:rsidTr="00DA01EE">
        <w:trPr>
          <w:trHeight w:val="512"/>
        </w:trPr>
        <w:tc>
          <w:tcPr>
            <w:tcW w:w="2335"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3D3CA1" w:rsidRPr="006249E9" w:rsidRDefault="003D3CA1" w:rsidP="003D3CA1">
            <w:pPr>
              <w:jc w:val="center"/>
              <w:rPr>
                <w:rFonts w:ascii="Ebrima" w:eastAsia="MingLiU" w:hAnsi="Ebrima" w:cs="Times New Roman"/>
                <w:sz w:val="26"/>
                <w:szCs w:val="26"/>
              </w:rPr>
            </w:pPr>
            <w:r w:rsidRPr="006249E9">
              <w:rPr>
                <w:rFonts w:ascii="Ebrima" w:eastAsia="MingLiU" w:hAnsi="Ebrima" w:cs="Times New Roman"/>
                <w:sz w:val="26"/>
                <w:szCs w:val="26"/>
              </w:rPr>
              <w:t>Constant Velocity</w:t>
            </w:r>
          </w:p>
        </w:tc>
        <w:tc>
          <w:tcPr>
            <w:tcW w:w="8455" w:type="dxa"/>
            <w:gridSpan w:val="4"/>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shd w:val="clear" w:color="auto" w:fill="F2CDD1" w:themeFill="accent2" w:themeFillTint="33"/>
            <w:vAlign w:val="center"/>
          </w:tcPr>
          <w:p w:rsidR="003D3CA1" w:rsidRPr="006249E9" w:rsidRDefault="003D3CA1" w:rsidP="003D3CA1">
            <w:pPr>
              <w:jc w:val="center"/>
              <w:rPr>
                <w:rFonts w:ascii="Ebrima" w:eastAsia="PMingLiU" w:hAnsi="Ebrima" w:cs="Times New Roman"/>
                <w:sz w:val="26"/>
                <w:szCs w:val="26"/>
              </w:rPr>
            </w:pPr>
            <w:r w:rsidRPr="006249E9">
              <w:rPr>
                <w:rFonts w:ascii="Ebrima" w:eastAsia="PMingLiU" w:hAnsi="Ebrima" w:cs="Times New Roman"/>
                <w:sz w:val="26"/>
                <w:szCs w:val="26"/>
              </w:rPr>
              <w:t>Constant Acceleration</w:t>
            </w:r>
          </w:p>
        </w:tc>
      </w:tr>
      <w:tr w:rsidR="003D3CA1" w:rsidRPr="006249E9" w:rsidTr="00DA01EE">
        <w:trPr>
          <w:trHeight w:val="935"/>
        </w:trPr>
        <w:tc>
          <w:tcPr>
            <w:tcW w:w="2335"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3D3CA1" w:rsidRPr="006249E9" w:rsidRDefault="003D3CA1" w:rsidP="003D3CA1">
            <w:pPr>
              <w:jc w:val="center"/>
              <w:rPr>
                <w:rFonts w:ascii="Ebrima" w:eastAsia="MingLiU" w:hAnsi="Ebrima" w:cs="Times New Roman"/>
                <w:i/>
                <w:sz w:val="28"/>
              </w:rPr>
            </w:pPr>
            <m:oMathPara>
              <m:oMath>
                <m:r>
                  <w:rPr>
                    <w:rFonts w:ascii="Cambria Math" w:hAnsi="Cambria Math"/>
                    <w:sz w:val="28"/>
                  </w:rPr>
                  <m:t>v=</m:t>
                </m:r>
                <m:f>
                  <m:fPr>
                    <m:ctrlPr>
                      <w:rPr>
                        <w:rFonts w:ascii="Cambria Math" w:hAnsi="Cambria Math"/>
                        <w:i/>
                        <w:sz w:val="28"/>
                      </w:rPr>
                    </m:ctrlPr>
                  </m:fPr>
                  <m:num>
                    <m:r>
                      <w:rPr>
                        <w:rFonts w:ascii="Cambria Math" w:hAnsi="Cambria Math"/>
                        <w:sz w:val="28"/>
                      </w:rPr>
                      <m:t>d</m:t>
                    </m:r>
                  </m:num>
                  <m:den>
                    <m:r>
                      <w:rPr>
                        <w:rFonts w:ascii="Cambria Math" w:hAnsi="Cambria Math"/>
                        <w:sz w:val="28"/>
                      </w:rPr>
                      <m:t>t</m:t>
                    </m:r>
                  </m:den>
                </m:f>
              </m:oMath>
            </m:oMathPara>
          </w:p>
        </w:tc>
        <w:tc>
          <w:tcPr>
            <w:tcW w:w="1800"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3D3CA1" w:rsidRPr="006249E9" w:rsidRDefault="002850DD" w:rsidP="003D3CA1">
            <w:pPr>
              <w:jc w:val="center"/>
              <w:rPr>
                <w:rFonts w:ascii="Ebrima" w:eastAsia="PMingLiU" w:hAnsi="Ebrima" w:cs="Times New Roman"/>
                <w:i/>
                <w:sz w:val="28"/>
              </w:rPr>
            </w:pPr>
            <m:oMathPara>
              <m:oMath>
                <m:sSub>
                  <m:sSubPr>
                    <m:ctrlPr>
                      <w:rPr>
                        <w:rFonts w:ascii="Cambria Math" w:hAnsi="Cambria Math"/>
                        <w:i/>
                        <w:sz w:val="28"/>
                      </w:rPr>
                    </m:ctrlPr>
                  </m:sSubPr>
                  <m:e>
                    <m:r>
                      <w:rPr>
                        <w:rFonts w:ascii="Cambria Math" w:hAnsi="Cambria Math"/>
                        <w:sz w:val="28"/>
                      </w:rPr>
                      <m:t>v</m:t>
                    </m:r>
                  </m:e>
                  <m:sub>
                    <m:r>
                      <w:rPr>
                        <w:rFonts w:ascii="Cambria Math" w:hAnsi="Cambria Math"/>
                        <w:sz w:val="28"/>
                      </w:rPr>
                      <m:t>f</m:t>
                    </m:r>
                  </m:sub>
                </m:sSub>
                <m:r>
                  <w:rPr>
                    <w:rFonts w:ascii="Cambria Math" w:hAnsi="Cambria Math"/>
                    <w:sz w:val="28"/>
                  </w:rPr>
                  <m:t>=</m:t>
                </m:r>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r>
                  <w:rPr>
                    <w:rFonts w:ascii="Cambria Math" w:hAnsi="Cambria Math"/>
                    <w:sz w:val="28"/>
                  </w:rPr>
                  <m:t>+at</m:t>
                </m:r>
              </m:oMath>
            </m:oMathPara>
          </w:p>
        </w:tc>
        <w:tc>
          <w:tcPr>
            <w:tcW w:w="2218"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3D3CA1" w:rsidRPr="006249E9" w:rsidRDefault="003D3CA1" w:rsidP="003D3CA1">
            <w:pPr>
              <w:jc w:val="center"/>
              <w:rPr>
                <w:rFonts w:ascii="Ebrima" w:eastAsia="PMingLiU" w:hAnsi="Ebrima" w:cs="Times New Roman"/>
                <w:i/>
                <w:sz w:val="28"/>
              </w:rPr>
            </w:pPr>
            <m:oMathPara>
              <m:oMath>
                <m:r>
                  <w:rPr>
                    <w:rFonts w:ascii="Cambria Math" w:hAnsi="Cambria Math"/>
                    <w:sz w:val="28"/>
                  </w:rPr>
                  <m:t>d=</m:t>
                </m:r>
                <m:box>
                  <m:boxPr>
                    <m:ctrlPr>
                      <w:rPr>
                        <w:rFonts w:ascii="Cambria Math" w:hAnsi="Cambria Math"/>
                        <w:i/>
                        <w:sz w:val="28"/>
                      </w:rPr>
                    </m:ctrlPr>
                  </m:boxPr>
                  <m:e>
                    <m:argPr>
                      <m:argSz m:val="-1"/>
                    </m:argP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box>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v</m:t>
                        </m:r>
                      </m:e>
                      <m:sub>
                        <m:r>
                          <w:rPr>
                            <w:rFonts w:ascii="Cambria Math" w:hAnsi="Cambria Math"/>
                            <w:sz w:val="28"/>
                          </w:rPr>
                          <m:t>f</m:t>
                        </m:r>
                      </m:sub>
                    </m:sSub>
                    <m:r>
                      <w:rPr>
                        <w:rFonts w:ascii="Cambria Math" w:hAnsi="Cambria Math"/>
                        <w:sz w:val="28"/>
                      </w:rPr>
                      <m:t>+</m:t>
                    </m:r>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e>
                </m:d>
                <m:r>
                  <w:rPr>
                    <w:rFonts w:ascii="Cambria Math" w:hAnsi="Cambria Math"/>
                    <w:sz w:val="28"/>
                  </w:rPr>
                  <m:t>t</m:t>
                </m:r>
              </m:oMath>
            </m:oMathPara>
          </w:p>
        </w:tc>
        <w:tc>
          <w:tcPr>
            <w:tcW w:w="2218"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3D3CA1" w:rsidRPr="006249E9" w:rsidRDefault="003D3CA1" w:rsidP="003D3CA1">
            <w:pPr>
              <w:jc w:val="center"/>
              <w:rPr>
                <w:rFonts w:ascii="Ebrima" w:eastAsia="PMingLiU" w:hAnsi="Ebrima" w:cs="Times New Roman"/>
                <w:i/>
                <w:sz w:val="28"/>
              </w:rPr>
            </w:pPr>
            <m:oMathPara>
              <m:oMath>
                <m:r>
                  <w:rPr>
                    <w:rFonts w:ascii="Cambria Math" w:hAnsi="Cambria Math"/>
                    <w:sz w:val="28"/>
                  </w:rPr>
                  <m:t>d=</m:t>
                </m:r>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r>
                  <w:rPr>
                    <w:rFonts w:ascii="Cambria Math" w:hAnsi="Cambria Math"/>
                    <w:sz w:val="28"/>
                  </w:rPr>
                  <m:t>t+</m:t>
                </m:r>
                <m:box>
                  <m:boxPr>
                    <m:ctrlPr>
                      <w:rPr>
                        <w:rFonts w:ascii="Cambria Math" w:hAnsi="Cambria Math"/>
                        <w:i/>
                        <w:sz w:val="28"/>
                      </w:rPr>
                    </m:ctrlPr>
                  </m:boxPr>
                  <m:e>
                    <m:argPr>
                      <m:argSz m:val="-1"/>
                    </m:argP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box>
                <m:r>
                  <w:rPr>
                    <w:rFonts w:ascii="Cambria Math" w:hAnsi="Cambria Math"/>
                    <w:sz w:val="28"/>
                  </w:rPr>
                  <m:t>a</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oMath>
            </m:oMathPara>
          </w:p>
        </w:tc>
        <w:tc>
          <w:tcPr>
            <w:tcW w:w="2219" w:type="dxa"/>
            <w:tcBorders>
              <w:top w:val="single" w:sz="4" w:space="0" w:color="761E28" w:themeColor="accent2" w:themeShade="BF"/>
              <w:left w:val="single" w:sz="4" w:space="0" w:color="761E28" w:themeColor="accent2" w:themeShade="BF"/>
              <w:bottom w:val="single" w:sz="4" w:space="0" w:color="761E28" w:themeColor="accent2" w:themeShade="BF"/>
              <w:right w:val="single" w:sz="4" w:space="0" w:color="761E28" w:themeColor="accent2" w:themeShade="BF"/>
            </w:tcBorders>
            <w:vAlign w:val="center"/>
          </w:tcPr>
          <w:p w:rsidR="003D3CA1" w:rsidRPr="006249E9" w:rsidRDefault="002850DD" w:rsidP="003D3CA1">
            <w:pPr>
              <w:jc w:val="center"/>
              <w:rPr>
                <w:rFonts w:ascii="Ebrima" w:eastAsia="PMingLiU" w:hAnsi="Ebrima" w:cs="Times New Roman"/>
                <w:i/>
                <w:sz w:val="28"/>
              </w:rPr>
            </w:pPr>
            <m:oMathPara>
              <m:oMath>
                <m:sSup>
                  <m:sSupPr>
                    <m:ctrlPr>
                      <w:rPr>
                        <w:rFonts w:ascii="Cambria Math" w:hAnsi="Cambria Math"/>
                        <w:i/>
                        <w:sz w:val="28"/>
                      </w:rPr>
                    </m:ctrlPr>
                  </m:sSupPr>
                  <m:e>
                    <m:sSub>
                      <m:sSubPr>
                        <m:ctrlPr>
                          <w:rPr>
                            <w:rFonts w:ascii="Cambria Math" w:hAnsi="Cambria Math"/>
                            <w:i/>
                            <w:sz w:val="28"/>
                          </w:rPr>
                        </m:ctrlPr>
                      </m:sSubPr>
                      <m:e>
                        <m:r>
                          <w:rPr>
                            <w:rFonts w:ascii="Cambria Math" w:hAnsi="Cambria Math"/>
                            <w:sz w:val="28"/>
                          </w:rPr>
                          <m:t>v</m:t>
                        </m:r>
                      </m:e>
                      <m:sub>
                        <m:r>
                          <w:rPr>
                            <w:rFonts w:ascii="Cambria Math" w:hAnsi="Cambria Math"/>
                            <w:sz w:val="28"/>
                          </w:rPr>
                          <m:t>f</m:t>
                        </m:r>
                      </m:sub>
                    </m:sSub>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e>
                  <m:sup>
                    <m:r>
                      <w:rPr>
                        <w:rFonts w:ascii="Cambria Math" w:hAnsi="Cambria Math"/>
                        <w:sz w:val="28"/>
                      </w:rPr>
                      <m:t>2</m:t>
                    </m:r>
                  </m:sup>
                </m:sSup>
                <m:r>
                  <w:rPr>
                    <w:rFonts w:ascii="Cambria Math" w:hAnsi="Cambria Math"/>
                    <w:sz w:val="28"/>
                  </w:rPr>
                  <m:t>+2ad</m:t>
                </m:r>
              </m:oMath>
            </m:oMathPara>
          </w:p>
        </w:tc>
      </w:tr>
    </w:tbl>
    <w:p w:rsidR="003D3CA1" w:rsidRPr="006249E9" w:rsidRDefault="003D3CA1" w:rsidP="003D3CA1">
      <w:pPr>
        <w:pStyle w:val="Heading1"/>
        <w:rPr>
          <w:rFonts w:ascii="Ebrima" w:hAnsi="Ebrima"/>
        </w:rPr>
      </w:pPr>
      <w:r w:rsidRPr="006249E9">
        <w:rPr>
          <w:rFonts w:ascii="Ebrima" w:hAnsi="Ebrima"/>
        </w:rPr>
        <w:t>The Video</w:t>
      </w:r>
    </w:p>
    <w:p w:rsidR="003D3CA1" w:rsidRPr="006249E9" w:rsidRDefault="00DA01EE" w:rsidP="003D3CA1">
      <w:pPr>
        <w:rPr>
          <w:rFonts w:ascii="Ebrima" w:hAnsi="Ebrima"/>
        </w:rPr>
      </w:pPr>
      <w:r>
        <w:rPr>
          <w:noProof/>
        </w:rPr>
        <w:drawing>
          <wp:anchor distT="0" distB="0" distL="114300" distR="114300" simplePos="0" relativeHeight="251659264" behindDoc="0" locked="0" layoutInCell="1" allowOverlap="1">
            <wp:simplePos x="0" y="0"/>
            <wp:positionH relativeFrom="column">
              <wp:posOffset>5648960</wp:posOffset>
            </wp:positionH>
            <wp:positionV relativeFrom="paragraph">
              <wp:posOffset>571500</wp:posOffset>
            </wp:positionV>
            <wp:extent cx="1176655" cy="1176655"/>
            <wp:effectExtent l="0" t="0" r="4445" b="4445"/>
            <wp:wrapSquare wrapText="bothSides"/>
            <wp:docPr id="5" name="Picture 5" descr="Image result for stop motion studi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motion studio a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76655"/>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003D3CA1" w:rsidRPr="006249E9">
        <w:rPr>
          <w:rFonts w:ascii="Ebrima" w:hAnsi="Ebrima"/>
        </w:rPr>
        <w:t xml:space="preserve">Your stop motion video must depict the race from three different perspectives: Top view, </w:t>
      </w:r>
      <w:r>
        <w:rPr>
          <w:rFonts w:ascii="Ebrima" w:hAnsi="Ebrima"/>
        </w:rPr>
        <w:t>s</w:t>
      </w:r>
      <w:r w:rsidR="003D3CA1" w:rsidRPr="006249E9">
        <w:rPr>
          <w:rFonts w:ascii="Ebrima" w:hAnsi="Ebrima"/>
        </w:rPr>
        <w:t xml:space="preserve">ide view, and </w:t>
      </w:r>
      <w:r>
        <w:rPr>
          <w:rFonts w:ascii="Ebrima" w:hAnsi="Ebrima"/>
        </w:rPr>
        <w:t>f</w:t>
      </w:r>
      <w:r w:rsidR="003D3CA1" w:rsidRPr="006249E9">
        <w:rPr>
          <w:rFonts w:ascii="Ebrima" w:hAnsi="Ebrima"/>
        </w:rPr>
        <w:t>ront view. These videos may be captured at separate times but must be compiled to create one video file playing either one after the other or together in “split screen” format.</w:t>
      </w:r>
    </w:p>
    <w:p w:rsidR="003D3CA1" w:rsidRPr="006249E9" w:rsidRDefault="003D3CA1" w:rsidP="003D3CA1">
      <w:pPr>
        <w:pStyle w:val="Heading3"/>
        <w:rPr>
          <w:rFonts w:ascii="Ebrima" w:hAnsi="Ebrima"/>
        </w:rPr>
      </w:pPr>
      <w:r w:rsidRPr="006249E9">
        <w:rPr>
          <w:rFonts w:ascii="Ebrima" w:hAnsi="Ebrima"/>
        </w:rPr>
        <w:t>Video Specifications</w:t>
      </w:r>
    </w:p>
    <w:p w:rsidR="003D3CA1" w:rsidRPr="006249E9" w:rsidRDefault="003D3CA1" w:rsidP="003D3CA1">
      <w:pPr>
        <w:rPr>
          <w:rFonts w:ascii="Ebrima" w:hAnsi="Ebrima"/>
        </w:rPr>
      </w:pPr>
      <w:proofErr w:type="gramStart"/>
      <w:r w:rsidRPr="006249E9">
        <w:rPr>
          <w:rFonts w:ascii="Ebrima" w:hAnsi="Ebrima"/>
        </w:rPr>
        <w:t>In order to</w:t>
      </w:r>
      <w:proofErr w:type="gramEnd"/>
      <w:r w:rsidRPr="006249E9">
        <w:rPr>
          <w:rFonts w:ascii="Ebrima" w:hAnsi="Ebrima"/>
        </w:rPr>
        <w:t xml:space="preserve"> present a smooth motion, the stop motion video should be set to capture at 10 fps (frames per second). This means that the time between images will be 0.1 seconds.</w:t>
      </w:r>
    </w:p>
    <w:p w:rsidR="007B3905" w:rsidRPr="006249E9" w:rsidRDefault="007B3905" w:rsidP="003D3CA1">
      <w:pPr>
        <w:rPr>
          <w:rFonts w:ascii="Ebrima" w:hAnsi="Ebrima"/>
        </w:rPr>
      </w:pPr>
      <w:r w:rsidRPr="006249E9">
        <w:rPr>
          <w:rFonts w:ascii="Ebrima" w:hAnsi="Ebrima"/>
        </w:rPr>
        <w:t>The video should continue until one of the racers finishes the race</w:t>
      </w:r>
      <w:r w:rsidR="00DA01EE">
        <w:rPr>
          <w:rFonts w:ascii="Ebrima" w:hAnsi="Ebrima"/>
        </w:rPr>
        <w:t xml:space="preserve"> </w:t>
      </w:r>
    </w:p>
    <w:p w:rsidR="00D566CD" w:rsidRPr="006249E9" w:rsidRDefault="00D566CD" w:rsidP="00D566CD">
      <w:pPr>
        <w:pStyle w:val="Heading1"/>
        <w:rPr>
          <w:rFonts w:ascii="Ebrima" w:hAnsi="Ebrima"/>
        </w:rPr>
      </w:pPr>
      <w:r w:rsidRPr="006249E9">
        <w:rPr>
          <w:rFonts w:ascii="Ebrima" w:hAnsi="Ebrima"/>
        </w:rPr>
        <w:lastRenderedPageBreak/>
        <w:t>The Data</w:t>
      </w:r>
    </w:p>
    <w:p w:rsidR="00D566CD" w:rsidRPr="006249E9" w:rsidRDefault="00D566CD" w:rsidP="00D566CD">
      <w:pPr>
        <w:rPr>
          <w:rFonts w:ascii="Ebrima" w:hAnsi="Ebrima"/>
        </w:rPr>
      </w:pPr>
      <w:proofErr w:type="gramStart"/>
      <w:r w:rsidRPr="006249E9">
        <w:rPr>
          <w:rFonts w:ascii="Ebrima" w:hAnsi="Ebrima"/>
        </w:rPr>
        <w:t>In order to</w:t>
      </w:r>
      <w:proofErr w:type="gramEnd"/>
      <w:r w:rsidRPr="006249E9">
        <w:rPr>
          <w:rFonts w:ascii="Ebrima" w:hAnsi="Ebrima"/>
        </w:rPr>
        <w:t xml:space="preserve"> ensure that the positioning of your racers correctly depicts the assigned motion, the position</w:t>
      </w:r>
      <w:r>
        <w:rPr>
          <w:rFonts w:ascii="Ebrima" w:hAnsi="Ebrima"/>
        </w:rPr>
        <w:t xml:space="preserve"> from the starting line</w:t>
      </w:r>
      <w:r w:rsidRPr="006249E9">
        <w:rPr>
          <w:rFonts w:ascii="Ebrima" w:hAnsi="Ebrima"/>
        </w:rPr>
        <w:t xml:space="preserve"> (displacement) must be calculated for each object at each time interval. This could be done by hand but performing a calculation many times in a row is an ideal task for a spreadsheet program like Microsoft Excel.</w:t>
      </w:r>
    </w:p>
    <w:p w:rsidR="00D566CD" w:rsidRPr="006249E9" w:rsidRDefault="00D566CD" w:rsidP="00D566CD">
      <w:pPr>
        <w:rPr>
          <w:rFonts w:ascii="Ebrima" w:hAnsi="Ebrima"/>
        </w:rPr>
      </w:pPr>
      <w:r w:rsidRPr="006249E9">
        <w:rPr>
          <w:rFonts w:ascii="Ebrima" w:hAnsi="Ebrima"/>
          <w:noProof/>
        </w:rPr>
        <w:drawing>
          <wp:anchor distT="0" distB="0" distL="114300" distR="114300" simplePos="0" relativeHeight="251661312" behindDoc="0" locked="0" layoutInCell="1" allowOverlap="1" wp14:anchorId="7F3F5642" wp14:editId="3BDD0CAD">
            <wp:simplePos x="0" y="0"/>
            <wp:positionH relativeFrom="column">
              <wp:posOffset>3154045</wp:posOffset>
            </wp:positionH>
            <wp:positionV relativeFrom="paragraph">
              <wp:posOffset>725805</wp:posOffset>
            </wp:positionV>
            <wp:extent cx="3548380" cy="22656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8380" cy="2265680"/>
                    </a:xfrm>
                    <a:prstGeom prst="rect">
                      <a:avLst/>
                    </a:prstGeom>
                    <a:noFill/>
                  </pic:spPr>
                </pic:pic>
              </a:graphicData>
            </a:graphic>
            <wp14:sizeRelH relativeFrom="margin">
              <wp14:pctWidth>0</wp14:pctWidth>
            </wp14:sizeRelH>
            <wp14:sizeRelV relativeFrom="margin">
              <wp14:pctHeight>0</wp14:pctHeight>
            </wp14:sizeRelV>
          </wp:anchor>
        </w:drawing>
      </w:r>
      <w:r w:rsidRPr="006249E9">
        <w:rPr>
          <w:rFonts w:ascii="Ebrima" w:hAnsi="Ebrima"/>
        </w:rPr>
        <w:t>To best present the data, it is recommended to create a single table with the time (in 0.1 s</w:t>
      </w:r>
      <w:r>
        <w:rPr>
          <w:rFonts w:ascii="Ebrima" w:hAnsi="Ebrima"/>
        </w:rPr>
        <w:t>econd</w:t>
      </w:r>
      <w:r w:rsidRPr="006249E9">
        <w:rPr>
          <w:rFonts w:ascii="Ebrima" w:hAnsi="Ebrima"/>
        </w:rPr>
        <w:t xml:space="preserve"> increments) and object positions calculated for each row. Once the data has been completed, it should be used to create a scatterplot showing the motion of racers in a motion graph </w:t>
      </w:r>
      <w:proofErr w:type="gramStart"/>
      <w:r w:rsidRPr="006249E9">
        <w:rPr>
          <w:rFonts w:ascii="Ebrima" w:hAnsi="Ebrima"/>
        </w:rPr>
        <w:t>similar to</w:t>
      </w:r>
      <w:proofErr w:type="gramEnd"/>
      <w:r w:rsidRPr="006249E9">
        <w:rPr>
          <w:rFonts w:ascii="Ebrima" w:hAnsi="Ebrima"/>
        </w:rPr>
        <w:t xml:space="preserve"> the one shown here.</w:t>
      </w:r>
    </w:p>
    <w:tbl>
      <w:tblPr>
        <w:tblStyle w:val="TableGrid"/>
        <w:tblW w:w="0" w:type="auto"/>
        <w:tblLook w:val="04A0" w:firstRow="1" w:lastRow="0" w:firstColumn="1" w:lastColumn="0" w:noHBand="0" w:noVBand="1"/>
      </w:tblPr>
      <w:tblGrid>
        <w:gridCol w:w="985"/>
        <w:gridCol w:w="1890"/>
        <w:gridCol w:w="1890"/>
      </w:tblGrid>
      <w:tr w:rsidR="00D566CD" w:rsidRPr="006249E9" w:rsidTr="00E648C8">
        <w:trPr>
          <w:trHeight w:val="528"/>
        </w:trPr>
        <w:tc>
          <w:tcPr>
            <w:tcW w:w="985" w:type="dxa"/>
            <w:vAlign w:val="center"/>
          </w:tcPr>
          <w:p w:rsidR="00D566CD" w:rsidRPr="006249E9" w:rsidRDefault="00D566CD" w:rsidP="00463746">
            <w:pPr>
              <w:jc w:val="center"/>
              <w:rPr>
                <w:rFonts w:ascii="Ebrima" w:hAnsi="Ebrima"/>
              </w:rPr>
            </w:pPr>
            <w:r w:rsidRPr="006249E9">
              <w:rPr>
                <w:rFonts w:ascii="Ebrima" w:hAnsi="Ebrima"/>
              </w:rPr>
              <w:t>Time (s)</w:t>
            </w:r>
          </w:p>
        </w:tc>
        <w:tc>
          <w:tcPr>
            <w:tcW w:w="1890" w:type="dxa"/>
            <w:vAlign w:val="center"/>
          </w:tcPr>
          <w:p w:rsidR="00D566CD" w:rsidRPr="006249E9" w:rsidRDefault="00D566CD" w:rsidP="00463746">
            <w:pPr>
              <w:jc w:val="center"/>
              <w:rPr>
                <w:rFonts w:ascii="Ebrima" w:hAnsi="Ebrima"/>
              </w:rPr>
            </w:pPr>
            <w:r w:rsidRPr="006249E9">
              <w:rPr>
                <w:rFonts w:ascii="Ebrima" w:hAnsi="Ebrima"/>
              </w:rPr>
              <w:t>A – Position (</w:t>
            </w:r>
            <w:r w:rsidR="00E648C8">
              <w:rPr>
                <w:rFonts w:ascii="Ebrima" w:hAnsi="Ebrima"/>
              </w:rPr>
              <w:t>c</w:t>
            </w:r>
            <w:r w:rsidRPr="006249E9">
              <w:rPr>
                <w:rFonts w:ascii="Ebrima" w:hAnsi="Ebrima"/>
              </w:rPr>
              <w:t>m)</w:t>
            </w:r>
          </w:p>
        </w:tc>
        <w:tc>
          <w:tcPr>
            <w:tcW w:w="1890" w:type="dxa"/>
            <w:vAlign w:val="center"/>
          </w:tcPr>
          <w:p w:rsidR="00D566CD" w:rsidRPr="006249E9" w:rsidRDefault="00D566CD" w:rsidP="00463746">
            <w:pPr>
              <w:jc w:val="center"/>
              <w:rPr>
                <w:rFonts w:ascii="Ebrima" w:hAnsi="Ebrima"/>
              </w:rPr>
            </w:pPr>
            <w:r w:rsidRPr="006249E9">
              <w:rPr>
                <w:rFonts w:ascii="Ebrima" w:hAnsi="Ebrima"/>
              </w:rPr>
              <w:t>B – Position (</w:t>
            </w:r>
            <w:r w:rsidR="00E648C8">
              <w:rPr>
                <w:rFonts w:ascii="Ebrima" w:hAnsi="Ebrima"/>
              </w:rPr>
              <w:t>c</w:t>
            </w:r>
            <w:r w:rsidRPr="006249E9">
              <w:rPr>
                <w:rFonts w:ascii="Ebrima" w:hAnsi="Ebrima"/>
              </w:rPr>
              <w:t>m)</w:t>
            </w:r>
          </w:p>
        </w:tc>
      </w:tr>
      <w:tr w:rsidR="00D566CD" w:rsidRPr="006249E9" w:rsidTr="00E648C8">
        <w:trPr>
          <w:trHeight w:val="499"/>
        </w:trPr>
        <w:tc>
          <w:tcPr>
            <w:tcW w:w="985" w:type="dxa"/>
            <w:vAlign w:val="center"/>
          </w:tcPr>
          <w:p w:rsidR="00D566CD" w:rsidRPr="006249E9" w:rsidRDefault="00D566CD" w:rsidP="00463746">
            <w:pPr>
              <w:jc w:val="center"/>
              <w:rPr>
                <w:rFonts w:ascii="Ebrima" w:hAnsi="Ebrima"/>
              </w:rPr>
            </w:pPr>
            <w:r w:rsidRPr="006249E9">
              <w:rPr>
                <w:rFonts w:ascii="Ebrima" w:hAnsi="Ebrima"/>
              </w:rPr>
              <w:t>0.0</w:t>
            </w:r>
          </w:p>
        </w:tc>
        <w:tc>
          <w:tcPr>
            <w:tcW w:w="1890" w:type="dxa"/>
            <w:vAlign w:val="center"/>
          </w:tcPr>
          <w:p w:rsidR="00D566CD" w:rsidRPr="006249E9" w:rsidRDefault="00D566CD" w:rsidP="00463746">
            <w:pPr>
              <w:jc w:val="center"/>
              <w:rPr>
                <w:rFonts w:ascii="Ebrima" w:hAnsi="Ebrima"/>
              </w:rPr>
            </w:pPr>
          </w:p>
        </w:tc>
        <w:tc>
          <w:tcPr>
            <w:tcW w:w="1890" w:type="dxa"/>
            <w:vAlign w:val="center"/>
          </w:tcPr>
          <w:p w:rsidR="00D566CD" w:rsidRPr="006249E9" w:rsidRDefault="00D566CD" w:rsidP="00463746">
            <w:pPr>
              <w:jc w:val="center"/>
              <w:rPr>
                <w:rFonts w:ascii="Ebrima" w:hAnsi="Ebrima"/>
              </w:rPr>
            </w:pPr>
          </w:p>
        </w:tc>
      </w:tr>
      <w:tr w:rsidR="00D566CD" w:rsidRPr="006249E9" w:rsidTr="00E648C8">
        <w:trPr>
          <w:trHeight w:val="528"/>
        </w:trPr>
        <w:tc>
          <w:tcPr>
            <w:tcW w:w="985" w:type="dxa"/>
            <w:vAlign w:val="center"/>
          </w:tcPr>
          <w:p w:rsidR="00D566CD" w:rsidRPr="006249E9" w:rsidRDefault="00D566CD" w:rsidP="00463746">
            <w:pPr>
              <w:jc w:val="center"/>
              <w:rPr>
                <w:rFonts w:ascii="Ebrima" w:hAnsi="Ebrima"/>
              </w:rPr>
            </w:pPr>
            <w:r w:rsidRPr="006249E9">
              <w:rPr>
                <w:rFonts w:ascii="Ebrima" w:hAnsi="Ebrima"/>
              </w:rPr>
              <w:t>0.1</w:t>
            </w:r>
          </w:p>
        </w:tc>
        <w:tc>
          <w:tcPr>
            <w:tcW w:w="1890" w:type="dxa"/>
            <w:vAlign w:val="center"/>
          </w:tcPr>
          <w:p w:rsidR="00D566CD" w:rsidRPr="006249E9" w:rsidRDefault="00D566CD" w:rsidP="00463746">
            <w:pPr>
              <w:jc w:val="center"/>
              <w:rPr>
                <w:rFonts w:ascii="Ebrima" w:hAnsi="Ebrima"/>
              </w:rPr>
            </w:pPr>
          </w:p>
        </w:tc>
        <w:tc>
          <w:tcPr>
            <w:tcW w:w="1890" w:type="dxa"/>
            <w:vAlign w:val="center"/>
          </w:tcPr>
          <w:p w:rsidR="00D566CD" w:rsidRPr="006249E9" w:rsidRDefault="00D566CD" w:rsidP="00463746">
            <w:pPr>
              <w:jc w:val="center"/>
              <w:rPr>
                <w:rFonts w:ascii="Ebrima" w:hAnsi="Ebrima"/>
              </w:rPr>
            </w:pPr>
          </w:p>
        </w:tc>
      </w:tr>
      <w:tr w:rsidR="00D566CD" w:rsidRPr="006249E9" w:rsidTr="00E648C8">
        <w:trPr>
          <w:trHeight w:val="499"/>
        </w:trPr>
        <w:tc>
          <w:tcPr>
            <w:tcW w:w="985" w:type="dxa"/>
            <w:vAlign w:val="center"/>
          </w:tcPr>
          <w:p w:rsidR="00D566CD" w:rsidRPr="006249E9" w:rsidRDefault="00D566CD" w:rsidP="00463746">
            <w:pPr>
              <w:jc w:val="center"/>
              <w:rPr>
                <w:rFonts w:ascii="Ebrima" w:hAnsi="Ebrima"/>
              </w:rPr>
            </w:pPr>
            <w:r w:rsidRPr="006249E9">
              <w:rPr>
                <w:rFonts w:ascii="Ebrima" w:hAnsi="Ebrima"/>
              </w:rPr>
              <w:t>0.2</w:t>
            </w:r>
          </w:p>
        </w:tc>
        <w:tc>
          <w:tcPr>
            <w:tcW w:w="1890" w:type="dxa"/>
            <w:vAlign w:val="center"/>
          </w:tcPr>
          <w:p w:rsidR="00D566CD" w:rsidRPr="006249E9" w:rsidRDefault="00D566CD" w:rsidP="00463746">
            <w:pPr>
              <w:jc w:val="center"/>
              <w:rPr>
                <w:rFonts w:ascii="Ebrima" w:hAnsi="Ebrima"/>
              </w:rPr>
            </w:pPr>
          </w:p>
        </w:tc>
        <w:tc>
          <w:tcPr>
            <w:tcW w:w="1890" w:type="dxa"/>
            <w:vAlign w:val="center"/>
          </w:tcPr>
          <w:p w:rsidR="00D566CD" w:rsidRPr="006249E9" w:rsidRDefault="00D566CD" w:rsidP="00463746">
            <w:pPr>
              <w:jc w:val="center"/>
              <w:rPr>
                <w:rFonts w:ascii="Ebrima" w:hAnsi="Ebrima"/>
              </w:rPr>
            </w:pPr>
          </w:p>
        </w:tc>
      </w:tr>
      <w:tr w:rsidR="00D566CD" w:rsidRPr="006249E9" w:rsidTr="00E648C8">
        <w:trPr>
          <w:trHeight w:val="499"/>
        </w:trPr>
        <w:tc>
          <w:tcPr>
            <w:tcW w:w="985" w:type="dxa"/>
            <w:vAlign w:val="center"/>
          </w:tcPr>
          <w:p w:rsidR="00D566CD" w:rsidRPr="006249E9" w:rsidRDefault="00D566CD" w:rsidP="00463746">
            <w:pPr>
              <w:jc w:val="center"/>
              <w:rPr>
                <w:rFonts w:ascii="Ebrima" w:hAnsi="Ebrima"/>
              </w:rPr>
            </w:pPr>
            <w:r w:rsidRPr="006249E9">
              <w:rPr>
                <w:rFonts w:ascii="Ebrima" w:hAnsi="Ebrima"/>
              </w:rPr>
              <w:t>…</w:t>
            </w:r>
          </w:p>
        </w:tc>
        <w:tc>
          <w:tcPr>
            <w:tcW w:w="1890" w:type="dxa"/>
            <w:vAlign w:val="center"/>
          </w:tcPr>
          <w:p w:rsidR="00D566CD" w:rsidRPr="006249E9" w:rsidRDefault="00D566CD" w:rsidP="00463746">
            <w:pPr>
              <w:jc w:val="center"/>
              <w:rPr>
                <w:rFonts w:ascii="Ebrima" w:hAnsi="Ebrima"/>
              </w:rPr>
            </w:pPr>
          </w:p>
        </w:tc>
        <w:tc>
          <w:tcPr>
            <w:tcW w:w="1890" w:type="dxa"/>
            <w:vAlign w:val="center"/>
          </w:tcPr>
          <w:p w:rsidR="00D566CD" w:rsidRPr="006249E9" w:rsidRDefault="00D566CD" w:rsidP="00463746">
            <w:pPr>
              <w:jc w:val="center"/>
              <w:rPr>
                <w:rFonts w:ascii="Ebrima" w:hAnsi="Ebrima"/>
              </w:rPr>
            </w:pPr>
          </w:p>
        </w:tc>
      </w:tr>
    </w:tbl>
    <w:p w:rsidR="00D566CD" w:rsidRDefault="00D566CD" w:rsidP="00D566CD">
      <w:pPr>
        <w:rPr>
          <w:rFonts w:ascii="Ebrima" w:hAnsi="Ebrima"/>
        </w:rPr>
      </w:pPr>
    </w:p>
    <w:p w:rsidR="00D566CD" w:rsidRPr="006249E9" w:rsidRDefault="00D566CD" w:rsidP="00D566CD">
      <w:pPr>
        <w:rPr>
          <w:rFonts w:ascii="Ebrima" w:hAnsi="Ebrima"/>
        </w:rPr>
      </w:pPr>
    </w:p>
    <w:p w:rsidR="007B3905" w:rsidRPr="006249E9" w:rsidRDefault="007B3905" w:rsidP="007B3905">
      <w:pPr>
        <w:pStyle w:val="Heading1"/>
        <w:rPr>
          <w:rFonts w:ascii="Ebrima" w:hAnsi="Ebrima"/>
        </w:rPr>
      </w:pPr>
      <w:r w:rsidRPr="006249E9">
        <w:rPr>
          <w:rFonts w:ascii="Ebrima" w:hAnsi="Ebrima"/>
        </w:rPr>
        <w:t>The Race Track</w:t>
      </w:r>
    </w:p>
    <w:p w:rsidR="007B3905" w:rsidRPr="006249E9" w:rsidRDefault="007B3905" w:rsidP="007B3905">
      <w:pPr>
        <w:rPr>
          <w:rFonts w:ascii="Ebrima" w:hAnsi="Ebrima"/>
        </w:rPr>
      </w:pPr>
      <w:r w:rsidRPr="006249E9">
        <w:rPr>
          <w:rFonts w:ascii="Ebrima" w:hAnsi="Ebrima"/>
        </w:rPr>
        <w:t>You will be provided with a race track that contains two lanes measuring a total distance of 25 centimeters. There are incremental markings every 0.1 cm to enable more precise measurements</w:t>
      </w:r>
    </w:p>
    <w:p w:rsidR="007B3905" w:rsidRDefault="007B3905" w:rsidP="007B3905">
      <w:pPr>
        <w:rPr>
          <w:rFonts w:ascii="Ebrima" w:hAnsi="Ebrima"/>
        </w:rPr>
      </w:pPr>
      <w:r w:rsidRPr="006249E9">
        <w:rPr>
          <w:rFonts w:ascii="Ebrima" w:hAnsi="Ebrima"/>
          <w:noProof/>
        </w:rPr>
        <w:drawing>
          <wp:inline distT="0" distB="0" distL="0" distR="0" wp14:anchorId="7FBD3819" wp14:editId="168BD399">
            <wp:extent cx="6858000" cy="307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070860"/>
                    </a:xfrm>
                    <a:prstGeom prst="rect">
                      <a:avLst/>
                    </a:prstGeom>
                  </pic:spPr>
                </pic:pic>
              </a:graphicData>
            </a:graphic>
          </wp:inline>
        </w:drawing>
      </w:r>
    </w:p>
    <w:p w:rsidR="004F3F4B" w:rsidRDefault="004F3F4B">
      <w:pPr>
        <w:rPr>
          <w:rFonts w:ascii="Ebrima" w:hAnsi="Ebrima"/>
        </w:rPr>
      </w:pPr>
      <w:r>
        <w:rPr>
          <w:rFonts w:ascii="Ebrima" w:hAnsi="Ebrima"/>
        </w:rPr>
        <w:br w:type="page"/>
      </w:r>
    </w:p>
    <w:p w:rsidR="004F3F4B" w:rsidRDefault="004F3F4B" w:rsidP="004F3F4B">
      <w:pPr>
        <w:pStyle w:val="Heading1"/>
      </w:pPr>
      <w:r>
        <w:lastRenderedPageBreak/>
        <w:t>Final Product</w:t>
      </w:r>
    </w:p>
    <w:p w:rsidR="004F3F4B" w:rsidRDefault="004F3F4B" w:rsidP="004F3F4B">
      <w:r>
        <w:t>Final video submission must contain the following:</w:t>
      </w:r>
    </w:p>
    <w:p w:rsidR="004F3F4B" w:rsidRDefault="004F3F4B" w:rsidP="004F3F4B">
      <w:pPr>
        <w:pStyle w:val="ListParagraph"/>
        <w:numPr>
          <w:ilvl w:val="0"/>
          <w:numId w:val="31"/>
        </w:numPr>
      </w:pPr>
      <w:r>
        <w:t>Description of each object’s motion requirements set by the challenge (i.e. include the constant velocity and constant acceleration values for your challenge). This should be a visual display like labels on the track or a title slide in the video rather than a voice over.</w:t>
      </w:r>
    </w:p>
    <w:p w:rsidR="004F3F4B" w:rsidRDefault="004F3F4B" w:rsidP="004F3F4B">
      <w:pPr>
        <w:pStyle w:val="ListParagraph"/>
        <w:numPr>
          <w:ilvl w:val="0"/>
          <w:numId w:val="31"/>
        </w:numPr>
      </w:pPr>
      <w:r>
        <w:t>Stop motion video showing the entire race in three different perspectives (top view, side view, and front view) set to a framerate of 10 frames per second. The video should continue until one of the racers “wins” by crossing the finish line, but this can be extended to include a celebration or some other final motion.</w:t>
      </w:r>
    </w:p>
    <w:p w:rsidR="004F3F4B" w:rsidRDefault="004F3F4B" w:rsidP="004F3F4B">
      <w:pPr>
        <w:pStyle w:val="ListParagraph"/>
        <w:numPr>
          <w:ilvl w:val="0"/>
          <w:numId w:val="31"/>
        </w:numPr>
      </w:pPr>
      <w:r>
        <w:t>A full screen image of the position graph describing the race, complete with title and axis labels</w:t>
      </w:r>
    </w:p>
    <w:p w:rsidR="004F3F4B" w:rsidRDefault="004F3F4B" w:rsidP="004F3F4B">
      <w:pPr>
        <w:pStyle w:val="ListParagraph"/>
        <w:numPr>
          <w:ilvl w:val="0"/>
          <w:numId w:val="31"/>
        </w:numPr>
      </w:pPr>
      <w:r>
        <w:t>Credits listing the names of all students in the group</w:t>
      </w:r>
    </w:p>
    <w:p w:rsidR="004F3F4B" w:rsidRDefault="004F3F4B" w:rsidP="004F3F4B">
      <w:pPr>
        <w:pStyle w:val="Heading1"/>
      </w:pPr>
      <w:r>
        <w:t>Rubric</w:t>
      </w:r>
    </w:p>
    <w:p w:rsidR="004F3F4B" w:rsidRDefault="004F3F4B" w:rsidP="004F3F4B">
      <w:r>
        <w:t>Your score will be determined using the following rubric:</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795"/>
        <w:gridCol w:w="3870"/>
        <w:gridCol w:w="1708"/>
        <w:gridCol w:w="1708"/>
        <w:gridCol w:w="1709"/>
      </w:tblGrid>
      <w:tr w:rsidR="00361404" w:rsidTr="00361404">
        <w:trPr>
          <w:trHeight w:val="953"/>
        </w:trPr>
        <w:tc>
          <w:tcPr>
            <w:tcW w:w="5665" w:type="dxa"/>
            <w:gridSpan w:val="2"/>
            <w:vAlign w:val="center"/>
          </w:tcPr>
          <w:p w:rsidR="00361404" w:rsidRPr="00361404" w:rsidRDefault="00361404" w:rsidP="00361404">
            <w:pPr>
              <w:jc w:val="center"/>
              <w:rPr>
                <w:sz w:val="24"/>
              </w:rPr>
            </w:pPr>
            <w:r w:rsidRPr="00361404">
              <w:rPr>
                <w:sz w:val="24"/>
              </w:rPr>
              <w:t>Total points possible = 16</w:t>
            </w:r>
          </w:p>
        </w:tc>
        <w:tc>
          <w:tcPr>
            <w:tcW w:w="1708" w:type="dxa"/>
            <w:vAlign w:val="center"/>
          </w:tcPr>
          <w:p w:rsidR="00361404" w:rsidRPr="00361404" w:rsidRDefault="00361404" w:rsidP="004F3F4B">
            <w:pPr>
              <w:jc w:val="center"/>
              <w:rPr>
                <w:sz w:val="28"/>
              </w:rPr>
            </w:pPr>
            <w:r w:rsidRPr="00361404">
              <w:rPr>
                <w:sz w:val="28"/>
              </w:rPr>
              <w:t>Proficient</w:t>
            </w:r>
          </w:p>
          <w:p w:rsidR="00361404" w:rsidRPr="00361404" w:rsidRDefault="00361404" w:rsidP="004F3F4B">
            <w:pPr>
              <w:jc w:val="center"/>
              <w:rPr>
                <w:sz w:val="28"/>
              </w:rPr>
            </w:pPr>
            <w:r w:rsidRPr="00361404">
              <w:rPr>
                <w:sz w:val="28"/>
              </w:rPr>
              <w:t>(2)</w:t>
            </w:r>
          </w:p>
        </w:tc>
        <w:tc>
          <w:tcPr>
            <w:tcW w:w="1708" w:type="dxa"/>
            <w:vAlign w:val="center"/>
          </w:tcPr>
          <w:p w:rsidR="00361404" w:rsidRPr="00361404" w:rsidRDefault="00361404" w:rsidP="004F3F4B">
            <w:pPr>
              <w:jc w:val="center"/>
              <w:rPr>
                <w:sz w:val="28"/>
              </w:rPr>
            </w:pPr>
            <w:r w:rsidRPr="00361404">
              <w:rPr>
                <w:sz w:val="28"/>
              </w:rPr>
              <w:t>Developing</w:t>
            </w:r>
          </w:p>
          <w:p w:rsidR="00361404" w:rsidRPr="00361404" w:rsidRDefault="00361404" w:rsidP="004F3F4B">
            <w:pPr>
              <w:jc w:val="center"/>
              <w:rPr>
                <w:sz w:val="28"/>
              </w:rPr>
            </w:pPr>
            <w:r w:rsidRPr="00361404">
              <w:rPr>
                <w:sz w:val="28"/>
              </w:rPr>
              <w:t>(1)</w:t>
            </w:r>
          </w:p>
        </w:tc>
        <w:tc>
          <w:tcPr>
            <w:tcW w:w="1709" w:type="dxa"/>
            <w:vAlign w:val="center"/>
          </w:tcPr>
          <w:p w:rsidR="00361404" w:rsidRPr="00361404" w:rsidRDefault="00361404" w:rsidP="004F3F4B">
            <w:pPr>
              <w:jc w:val="center"/>
              <w:rPr>
                <w:sz w:val="28"/>
              </w:rPr>
            </w:pPr>
            <w:r w:rsidRPr="00361404">
              <w:rPr>
                <w:sz w:val="28"/>
              </w:rPr>
              <w:t>Incomplete</w:t>
            </w:r>
          </w:p>
          <w:p w:rsidR="00361404" w:rsidRPr="00361404" w:rsidRDefault="00361404" w:rsidP="004F3F4B">
            <w:pPr>
              <w:jc w:val="center"/>
              <w:rPr>
                <w:sz w:val="28"/>
              </w:rPr>
            </w:pPr>
            <w:r w:rsidRPr="00361404">
              <w:rPr>
                <w:sz w:val="28"/>
              </w:rPr>
              <w:t>(0</w:t>
            </w:r>
            <w:r>
              <w:rPr>
                <w:sz w:val="28"/>
              </w:rPr>
              <w:t>)</w:t>
            </w:r>
          </w:p>
        </w:tc>
      </w:tr>
      <w:tr w:rsidR="004F3F4B" w:rsidTr="00361404">
        <w:trPr>
          <w:trHeight w:val="720"/>
        </w:trPr>
        <w:tc>
          <w:tcPr>
            <w:tcW w:w="1795" w:type="dxa"/>
          </w:tcPr>
          <w:p w:rsidR="004F3F4B" w:rsidRPr="00361404" w:rsidRDefault="00361404" w:rsidP="004F3F4B">
            <w:pPr>
              <w:rPr>
                <w:b/>
                <w:sz w:val="24"/>
              </w:rPr>
            </w:pPr>
            <w:r w:rsidRPr="00361404">
              <w:rPr>
                <w:b/>
                <w:sz w:val="24"/>
              </w:rPr>
              <w:t>Motion Description</w:t>
            </w:r>
          </w:p>
        </w:tc>
        <w:tc>
          <w:tcPr>
            <w:tcW w:w="3870" w:type="dxa"/>
          </w:tcPr>
          <w:p w:rsidR="004F3F4B" w:rsidRDefault="00361404" w:rsidP="004F3F4B">
            <w:r>
              <w:t>Values for constant velocity and constant acceleration are displayed</w:t>
            </w:r>
          </w:p>
        </w:tc>
        <w:tc>
          <w:tcPr>
            <w:tcW w:w="1708" w:type="dxa"/>
            <w:vAlign w:val="center"/>
          </w:tcPr>
          <w:p w:rsidR="004F3F4B" w:rsidRDefault="004F3F4B" w:rsidP="004F3F4B">
            <w:pPr>
              <w:jc w:val="center"/>
            </w:pPr>
          </w:p>
        </w:tc>
        <w:tc>
          <w:tcPr>
            <w:tcW w:w="1708" w:type="dxa"/>
            <w:vAlign w:val="center"/>
          </w:tcPr>
          <w:p w:rsidR="004F3F4B" w:rsidRDefault="004F3F4B" w:rsidP="004F3F4B">
            <w:pPr>
              <w:jc w:val="center"/>
            </w:pPr>
          </w:p>
        </w:tc>
        <w:tc>
          <w:tcPr>
            <w:tcW w:w="1709" w:type="dxa"/>
            <w:vAlign w:val="center"/>
          </w:tcPr>
          <w:p w:rsidR="004F3F4B" w:rsidRDefault="004F3F4B" w:rsidP="004F3F4B">
            <w:pPr>
              <w:jc w:val="center"/>
            </w:pPr>
          </w:p>
        </w:tc>
      </w:tr>
      <w:tr w:rsidR="00361404" w:rsidTr="00361404">
        <w:trPr>
          <w:trHeight w:val="720"/>
        </w:trPr>
        <w:tc>
          <w:tcPr>
            <w:tcW w:w="1795" w:type="dxa"/>
            <w:vMerge w:val="restart"/>
          </w:tcPr>
          <w:p w:rsidR="00361404" w:rsidRPr="00361404" w:rsidRDefault="00361404" w:rsidP="004F3F4B">
            <w:pPr>
              <w:rPr>
                <w:b/>
                <w:sz w:val="24"/>
              </w:rPr>
            </w:pPr>
            <w:r w:rsidRPr="00361404">
              <w:rPr>
                <w:b/>
                <w:sz w:val="24"/>
              </w:rPr>
              <w:t>Video</w:t>
            </w:r>
          </w:p>
        </w:tc>
        <w:tc>
          <w:tcPr>
            <w:tcW w:w="3870" w:type="dxa"/>
          </w:tcPr>
          <w:p w:rsidR="00361404" w:rsidRDefault="00361404" w:rsidP="004F3F4B">
            <w:r>
              <w:t>Frame rate set to 10 fps and video is smooth and doesn’t jump around</w:t>
            </w:r>
          </w:p>
        </w:tc>
        <w:tc>
          <w:tcPr>
            <w:tcW w:w="1708" w:type="dxa"/>
            <w:vAlign w:val="center"/>
          </w:tcPr>
          <w:p w:rsidR="00361404" w:rsidRDefault="00361404" w:rsidP="004F3F4B">
            <w:pPr>
              <w:jc w:val="center"/>
            </w:pPr>
          </w:p>
        </w:tc>
        <w:tc>
          <w:tcPr>
            <w:tcW w:w="1708" w:type="dxa"/>
            <w:vAlign w:val="center"/>
          </w:tcPr>
          <w:p w:rsidR="00361404" w:rsidRDefault="00361404" w:rsidP="004F3F4B">
            <w:pPr>
              <w:jc w:val="center"/>
            </w:pPr>
          </w:p>
        </w:tc>
        <w:tc>
          <w:tcPr>
            <w:tcW w:w="1709" w:type="dxa"/>
            <w:vAlign w:val="center"/>
          </w:tcPr>
          <w:p w:rsidR="00361404" w:rsidRDefault="00361404" w:rsidP="004F3F4B">
            <w:pPr>
              <w:jc w:val="center"/>
            </w:pPr>
          </w:p>
        </w:tc>
      </w:tr>
      <w:tr w:rsidR="00361404" w:rsidTr="00361404">
        <w:trPr>
          <w:trHeight w:val="720"/>
        </w:trPr>
        <w:tc>
          <w:tcPr>
            <w:tcW w:w="1795" w:type="dxa"/>
            <w:vMerge/>
          </w:tcPr>
          <w:p w:rsidR="00361404" w:rsidRPr="00361404" w:rsidRDefault="00361404" w:rsidP="004F3F4B">
            <w:pPr>
              <w:rPr>
                <w:b/>
                <w:sz w:val="24"/>
              </w:rPr>
            </w:pPr>
          </w:p>
        </w:tc>
        <w:tc>
          <w:tcPr>
            <w:tcW w:w="3870" w:type="dxa"/>
          </w:tcPr>
          <w:p w:rsidR="00361404" w:rsidRDefault="00361404" w:rsidP="004F3F4B">
            <w:r>
              <w:t>Top View is included and well done</w:t>
            </w:r>
          </w:p>
        </w:tc>
        <w:tc>
          <w:tcPr>
            <w:tcW w:w="1708" w:type="dxa"/>
            <w:vAlign w:val="center"/>
          </w:tcPr>
          <w:p w:rsidR="00361404" w:rsidRDefault="00361404" w:rsidP="004F3F4B">
            <w:pPr>
              <w:jc w:val="center"/>
            </w:pPr>
          </w:p>
        </w:tc>
        <w:tc>
          <w:tcPr>
            <w:tcW w:w="1708" w:type="dxa"/>
            <w:vAlign w:val="center"/>
          </w:tcPr>
          <w:p w:rsidR="00361404" w:rsidRDefault="00361404" w:rsidP="004F3F4B">
            <w:pPr>
              <w:jc w:val="center"/>
            </w:pPr>
          </w:p>
        </w:tc>
        <w:tc>
          <w:tcPr>
            <w:tcW w:w="1709" w:type="dxa"/>
            <w:vAlign w:val="center"/>
          </w:tcPr>
          <w:p w:rsidR="00361404" w:rsidRDefault="00361404" w:rsidP="004F3F4B">
            <w:pPr>
              <w:jc w:val="center"/>
            </w:pPr>
          </w:p>
        </w:tc>
      </w:tr>
      <w:tr w:rsidR="00361404" w:rsidTr="00361404">
        <w:trPr>
          <w:trHeight w:val="720"/>
        </w:trPr>
        <w:tc>
          <w:tcPr>
            <w:tcW w:w="1795" w:type="dxa"/>
            <w:vMerge/>
          </w:tcPr>
          <w:p w:rsidR="00361404" w:rsidRPr="00361404" w:rsidRDefault="00361404" w:rsidP="004F3F4B">
            <w:pPr>
              <w:rPr>
                <w:b/>
                <w:sz w:val="24"/>
              </w:rPr>
            </w:pPr>
          </w:p>
        </w:tc>
        <w:tc>
          <w:tcPr>
            <w:tcW w:w="3870" w:type="dxa"/>
          </w:tcPr>
          <w:p w:rsidR="00361404" w:rsidRDefault="00361404" w:rsidP="004F3F4B">
            <w:r>
              <w:t xml:space="preserve">Side View </w:t>
            </w:r>
            <w:r>
              <w:t>is included and well done</w:t>
            </w:r>
          </w:p>
        </w:tc>
        <w:tc>
          <w:tcPr>
            <w:tcW w:w="1708" w:type="dxa"/>
            <w:vAlign w:val="center"/>
          </w:tcPr>
          <w:p w:rsidR="00361404" w:rsidRDefault="00361404" w:rsidP="004F3F4B">
            <w:pPr>
              <w:jc w:val="center"/>
            </w:pPr>
          </w:p>
        </w:tc>
        <w:tc>
          <w:tcPr>
            <w:tcW w:w="1708" w:type="dxa"/>
            <w:vAlign w:val="center"/>
          </w:tcPr>
          <w:p w:rsidR="00361404" w:rsidRDefault="00361404" w:rsidP="004F3F4B">
            <w:pPr>
              <w:jc w:val="center"/>
            </w:pPr>
          </w:p>
        </w:tc>
        <w:tc>
          <w:tcPr>
            <w:tcW w:w="1709" w:type="dxa"/>
            <w:vAlign w:val="center"/>
          </w:tcPr>
          <w:p w:rsidR="00361404" w:rsidRDefault="00361404" w:rsidP="004F3F4B">
            <w:pPr>
              <w:jc w:val="center"/>
            </w:pPr>
          </w:p>
        </w:tc>
      </w:tr>
      <w:tr w:rsidR="00361404" w:rsidTr="00361404">
        <w:trPr>
          <w:trHeight w:val="720"/>
        </w:trPr>
        <w:tc>
          <w:tcPr>
            <w:tcW w:w="1795" w:type="dxa"/>
            <w:vMerge/>
          </w:tcPr>
          <w:p w:rsidR="00361404" w:rsidRPr="00361404" w:rsidRDefault="00361404" w:rsidP="004F3F4B">
            <w:pPr>
              <w:rPr>
                <w:b/>
                <w:sz w:val="24"/>
              </w:rPr>
            </w:pPr>
          </w:p>
        </w:tc>
        <w:tc>
          <w:tcPr>
            <w:tcW w:w="3870" w:type="dxa"/>
          </w:tcPr>
          <w:p w:rsidR="00361404" w:rsidRDefault="00361404" w:rsidP="004F3F4B">
            <w:r>
              <w:t xml:space="preserve">Front View </w:t>
            </w:r>
            <w:r>
              <w:t>is included and well done</w:t>
            </w:r>
          </w:p>
        </w:tc>
        <w:tc>
          <w:tcPr>
            <w:tcW w:w="1708" w:type="dxa"/>
            <w:vAlign w:val="center"/>
          </w:tcPr>
          <w:p w:rsidR="00361404" w:rsidRDefault="00361404" w:rsidP="004F3F4B">
            <w:pPr>
              <w:jc w:val="center"/>
            </w:pPr>
          </w:p>
        </w:tc>
        <w:tc>
          <w:tcPr>
            <w:tcW w:w="1708" w:type="dxa"/>
            <w:vAlign w:val="center"/>
          </w:tcPr>
          <w:p w:rsidR="00361404" w:rsidRDefault="00361404" w:rsidP="004F3F4B">
            <w:pPr>
              <w:jc w:val="center"/>
            </w:pPr>
          </w:p>
        </w:tc>
        <w:tc>
          <w:tcPr>
            <w:tcW w:w="1709" w:type="dxa"/>
            <w:vAlign w:val="center"/>
          </w:tcPr>
          <w:p w:rsidR="00361404" w:rsidRDefault="00361404" w:rsidP="004F3F4B">
            <w:pPr>
              <w:jc w:val="center"/>
            </w:pPr>
          </w:p>
        </w:tc>
      </w:tr>
      <w:tr w:rsidR="00361404" w:rsidTr="00361404">
        <w:trPr>
          <w:trHeight w:val="720"/>
        </w:trPr>
        <w:tc>
          <w:tcPr>
            <w:tcW w:w="1795" w:type="dxa"/>
            <w:vMerge w:val="restart"/>
          </w:tcPr>
          <w:p w:rsidR="00361404" w:rsidRPr="00361404" w:rsidRDefault="00361404" w:rsidP="004F3F4B">
            <w:pPr>
              <w:rPr>
                <w:b/>
                <w:sz w:val="24"/>
              </w:rPr>
            </w:pPr>
            <w:r w:rsidRPr="00361404">
              <w:rPr>
                <w:b/>
                <w:sz w:val="24"/>
              </w:rPr>
              <w:t>Data and Graph</w:t>
            </w:r>
          </w:p>
        </w:tc>
        <w:tc>
          <w:tcPr>
            <w:tcW w:w="3870" w:type="dxa"/>
          </w:tcPr>
          <w:p w:rsidR="00361404" w:rsidRDefault="00361404" w:rsidP="004F3F4B">
            <w:r>
              <w:t>Graph is presented full screen, complete with title and axis labels</w:t>
            </w:r>
          </w:p>
        </w:tc>
        <w:tc>
          <w:tcPr>
            <w:tcW w:w="1708" w:type="dxa"/>
            <w:vAlign w:val="center"/>
          </w:tcPr>
          <w:p w:rsidR="00361404" w:rsidRDefault="00361404" w:rsidP="004F3F4B">
            <w:pPr>
              <w:jc w:val="center"/>
            </w:pPr>
          </w:p>
        </w:tc>
        <w:tc>
          <w:tcPr>
            <w:tcW w:w="1708" w:type="dxa"/>
            <w:vAlign w:val="center"/>
          </w:tcPr>
          <w:p w:rsidR="00361404" w:rsidRDefault="00361404" w:rsidP="004F3F4B">
            <w:pPr>
              <w:jc w:val="center"/>
            </w:pPr>
          </w:p>
        </w:tc>
        <w:tc>
          <w:tcPr>
            <w:tcW w:w="1709" w:type="dxa"/>
            <w:vAlign w:val="center"/>
          </w:tcPr>
          <w:p w:rsidR="00361404" w:rsidRDefault="00361404" w:rsidP="004F3F4B">
            <w:pPr>
              <w:jc w:val="center"/>
            </w:pPr>
          </w:p>
        </w:tc>
      </w:tr>
      <w:tr w:rsidR="00361404" w:rsidTr="00361404">
        <w:trPr>
          <w:trHeight w:val="720"/>
        </w:trPr>
        <w:tc>
          <w:tcPr>
            <w:tcW w:w="1795" w:type="dxa"/>
            <w:vMerge/>
          </w:tcPr>
          <w:p w:rsidR="00361404" w:rsidRPr="00361404" w:rsidRDefault="00361404" w:rsidP="004F3F4B">
            <w:pPr>
              <w:rPr>
                <w:b/>
                <w:sz w:val="24"/>
              </w:rPr>
            </w:pPr>
          </w:p>
        </w:tc>
        <w:tc>
          <w:tcPr>
            <w:tcW w:w="3870" w:type="dxa"/>
          </w:tcPr>
          <w:p w:rsidR="00361404" w:rsidRDefault="00361404" w:rsidP="004F3F4B">
            <w:r>
              <w:t>Graph and video present the correct relative motion and c</w:t>
            </w:r>
            <w:bookmarkStart w:id="0" w:name="_GoBack"/>
            <w:bookmarkEnd w:id="0"/>
            <w:r>
              <w:t>ross-over point</w:t>
            </w:r>
          </w:p>
        </w:tc>
        <w:tc>
          <w:tcPr>
            <w:tcW w:w="1708" w:type="dxa"/>
            <w:vAlign w:val="center"/>
          </w:tcPr>
          <w:p w:rsidR="00361404" w:rsidRDefault="00361404" w:rsidP="004F3F4B">
            <w:pPr>
              <w:jc w:val="center"/>
            </w:pPr>
          </w:p>
        </w:tc>
        <w:tc>
          <w:tcPr>
            <w:tcW w:w="1708" w:type="dxa"/>
            <w:vAlign w:val="center"/>
          </w:tcPr>
          <w:p w:rsidR="00361404" w:rsidRDefault="00361404" w:rsidP="004F3F4B">
            <w:pPr>
              <w:jc w:val="center"/>
            </w:pPr>
          </w:p>
        </w:tc>
        <w:tc>
          <w:tcPr>
            <w:tcW w:w="1709" w:type="dxa"/>
            <w:vAlign w:val="center"/>
          </w:tcPr>
          <w:p w:rsidR="00361404" w:rsidRDefault="00361404" w:rsidP="004F3F4B">
            <w:pPr>
              <w:jc w:val="center"/>
            </w:pPr>
          </w:p>
        </w:tc>
      </w:tr>
      <w:tr w:rsidR="00361404" w:rsidTr="00361404">
        <w:trPr>
          <w:trHeight w:val="720"/>
        </w:trPr>
        <w:tc>
          <w:tcPr>
            <w:tcW w:w="1795" w:type="dxa"/>
          </w:tcPr>
          <w:p w:rsidR="00361404" w:rsidRPr="00361404" w:rsidRDefault="00361404" w:rsidP="004F3F4B">
            <w:pPr>
              <w:rPr>
                <w:b/>
                <w:sz w:val="24"/>
              </w:rPr>
            </w:pPr>
            <w:r w:rsidRPr="00361404">
              <w:rPr>
                <w:b/>
                <w:sz w:val="24"/>
              </w:rPr>
              <w:t>Credits</w:t>
            </w:r>
          </w:p>
        </w:tc>
        <w:tc>
          <w:tcPr>
            <w:tcW w:w="3870" w:type="dxa"/>
          </w:tcPr>
          <w:p w:rsidR="00361404" w:rsidRDefault="00361404" w:rsidP="004F3F4B">
            <w:r>
              <w:t>All group members listed in credits</w:t>
            </w:r>
          </w:p>
        </w:tc>
        <w:tc>
          <w:tcPr>
            <w:tcW w:w="1708" w:type="dxa"/>
            <w:vAlign w:val="center"/>
          </w:tcPr>
          <w:p w:rsidR="00361404" w:rsidRDefault="00361404" w:rsidP="004F3F4B">
            <w:pPr>
              <w:jc w:val="center"/>
            </w:pPr>
          </w:p>
        </w:tc>
        <w:tc>
          <w:tcPr>
            <w:tcW w:w="1708" w:type="dxa"/>
            <w:vAlign w:val="center"/>
          </w:tcPr>
          <w:p w:rsidR="00361404" w:rsidRDefault="00361404" w:rsidP="004F3F4B">
            <w:pPr>
              <w:jc w:val="center"/>
            </w:pPr>
          </w:p>
        </w:tc>
        <w:tc>
          <w:tcPr>
            <w:tcW w:w="1709" w:type="dxa"/>
            <w:vAlign w:val="center"/>
          </w:tcPr>
          <w:p w:rsidR="00361404" w:rsidRDefault="00361404" w:rsidP="004F3F4B">
            <w:pPr>
              <w:jc w:val="center"/>
            </w:pPr>
          </w:p>
        </w:tc>
      </w:tr>
    </w:tbl>
    <w:p w:rsidR="004F3F4B" w:rsidRPr="004F3F4B" w:rsidRDefault="004F3F4B" w:rsidP="004F3F4B"/>
    <w:sectPr w:rsidR="004F3F4B" w:rsidRPr="004F3F4B" w:rsidSect="00EB0CD5">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DD" w:rsidRDefault="002850DD" w:rsidP="0002694E">
      <w:pPr>
        <w:spacing w:after="0" w:line="240" w:lineRule="auto"/>
      </w:pPr>
      <w:r>
        <w:separator/>
      </w:r>
    </w:p>
  </w:endnote>
  <w:endnote w:type="continuationSeparator" w:id="0">
    <w:p w:rsidR="002850DD" w:rsidRDefault="002850DD"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brima">
    <w:panose1 w:val="02000000000000000000"/>
    <w:charset w:val="00"/>
    <w:family w:val="auto"/>
    <w:pitch w:val="variable"/>
    <w:sig w:usb0="A000005F" w:usb1="02000041" w:usb2="000008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DD" w:rsidRDefault="002850DD" w:rsidP="0002694E">
      <w:pPr>
        <w:spacing w:after="0" w:line="240" w:lineRule="auto"/>
      </w:pPr>
      <w:r>
        <w:separator/>
      </w:r>
    </w:p>
  </w:footnote>
  <w:footnote w:type="continuationSeparator" w:id="0">
    <w:p w:rsidR="002850DD" w:rsidRDefault="002850DD"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7EF"/>
    <w:multiLevelType w:val="hybridMultilevel"/>
    <w:tmpl w:val="826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5217"/>
    <w:multiLevelType w:val="hybridMultilevel"/>
    <w:tmpl w:val="B1081B86"/>
    <w:lvl w:ilvl="0" w:tplc="BC3CF19C">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5C00"/>
    <w:multiLevelType w:val="hybridMultilevel"/>
    <w:tmpl w:val="C5701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34A5E"/>
    <w:multiLevelType w:val="hybridMultilevel"/>
    <w:tmpl w:val="82522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96C17"/>
    <w:multiLevelType w:val="hybridMultilevel"/>
    <w:tmpl w:val="E412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1858"/>
    <w:multiLevelType w:val="hybridMultilevel"/>
    <w:tmpl w:val="28B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03BA"/>
    <w:multiLevelType w:val="hybridMultilevel"/>
    <w:tmpl w:val="3C969F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E0E09"/>
    <w:multiLevelType w:val="hybridMultilevel"/>
    <w:tmpl w:val="41642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145B38"/>
    <w:multiLevelType w:val="hybridMultilevel"/>
    <w:tmpl w:val="8502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C3192"/>
    <w:multiLevelType w:val="hybridMultilevel"/>
    <w:tmpl w:val="0AC4514E"/>
    <w:lvl w:ilvl="0" w:tplc="16229802">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36E415FD"/>
    <w:multiLevelType w:val="multilevel"/>
    <w:tmpl w:val="46F0F780"/>
    <w:lvl w:ilvl="0">
      <w:start w:val="4"/>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1" w15:restartNumberingAfterBreak="0">
    <w:nsid w:val="3A2B47CF"/>
    <w:multiLevelType w:val="hybridMultilevel"/>
    <w:tmpl w:val="190C2D42"/>
    <w:lvl w:ilvl="0" w:tplc="072ED7B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42225"/>
    <w:multiLevelType w:val="hybridMultilevel"/>
    <w:tmpl w:val="DD8E5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42A7B"/>
    <w:multiLevelType w:val="hybridMultilevel"/>
    <w:tmpl w:val="E1D8B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F6547D"/>
    <w:multiLevelType w:val="hybridMultilevel"/>
    <w:tmpl w:val="42762A4A"/>
    <w:lvl w:ilvl="0" w:tplc="06DC8BDE">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7468"/>
    <w:multiLevelType w:val="hybridMultilevel"/>
    <w:tmpl w:val="3332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03E2B"/>
    <w:multiLevelType w:val="hybridMultilevel"/>
    <w:tmpl w:val="1CC40B60"/>
    <w:lvl w:ilvl="0" w:tplc="0409000F">
      <w:start w:val="1"/>
      <w:numFmt w:val="decimal"/>
      <w:lvlText w:val="%1."/>
      <w:lvlJc w:val="left"/>
      <w:pPr>
        <w:ind w:left="720" w:hanging="360"/>
      </w:pPr>
      <w:rPr>
        <w:rFonts w:hint="default"/>
      </w:rPr>
    </w:lvl>
    <w:lvl w:ilvl="1" w:tplc="751C37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D7E4A"/>
    <w:multiLevelType w:val="hybridMultilevel"/>
    <w:tmpl w:val="3D7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905D8"/>
    <w:multiLevelType w:val="hybridMultilevel"/>
    <w:tmpl w:val="9604A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E9683A"/>
    <w:multiLevelType w:val="hybridMultilevel"/>
    <w:tmpl w:val="D6DC48B8"/>
    <w:lvl w:ilvl="0" w:tplc="9B9EA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A7CBC"/>
    <w:multiLevelType w:val="hybridMultilevel"/>
    <w:tmpl w:val="6ED0A42E"/>
    <w:lvl w:ilvl="0" w:tplc="44D4D05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03F0B"/>
    <w:multiLevelType w:val="hybridMultilevel"/>
    <w:tmpl w:val="64CEC108"/>
    <w:lvl w:ilvl="0" w:tplc="A39401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8406E"/>
    <w:multiLevelType w:val="hybridMultilevel"/>
    <w:tmpl w:val="85021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1F12B5"/>
    <w:multiLevelType w:val="hybridMultilevel"/>
    <w:tmpl w:val="A97EBE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0B1874"/>
    <w:multiLevelType w:val="hybridMultilevel"/>
    <w:tmpl w:val="C242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118B0"/>
    <w:multiLevelType w:val="hybridMultilevel"/>
    <w:tmpl w:val="AB1A9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BA4990"/>
    <w:multiLevelType w:val="hybridMultilevel"/>
    <w:tmpl w:val="30885466"/>
    <w:lvl w:ilvl="0" w:tplc="DAF81F5E">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361FB1"/>
    <w:multiLevelType w:val="hybridMultilevel"/>
    <w:tmpl w:val="132869B4"/>
    <w:lvl w:ilvl="0" w:tplc="072ED7B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96DD5"/>
    <w:multiLevelType w:val="hybridMultilevel"/>
    <w:tmpl w:val="BF14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105D9"/>
    <w:multiLevelType w:val="hybridMultilevel"/>
    <w:tmpl w:val="F4CA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A66883"/>
    <w:multiLevelType w:val="hybridMultilevel"/>
    <w:tmpl w:val="7D1AD5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8"/>
  </w:num>
  <w:num w:numId="3">
    <w:abstractNumId w:val="26"/>
  </w:num>
  <w:num w:numId="4">
    <w:abstractNumId w:val="24"/>
  </w:num>
  <w:num w:numId="5">
    <w:abstractNumId w:val="4"/>
  </w:num>
  <w:num w:numId="6">
    <w:abstractNumId w:val="5"/>
  </w:num>
  <w:num w:numId="7">
    <w:abstractNumId w:val="2"/>
  </w:num>
  <w:num w:numId="8">
    <w:abstractNumId w:val="23"/>
  </w:num>
  <w:num w:numId="9">
    <w:abstractNumId w:val="18"/>
  </w:num>
  <w:num w:numId="10">
    <w:abstractNumId w:val="7"/>
  </w:num>
  <w:num w:numId="11">
    <w:abstractNumId w:val="10"/>
  </w:num>
  <w:num w:numId="12">
    <w:abstractNumId w:val="9"/>
  </w:num>
  <w:num w:numId="13">
    <w:abstractNumId w:val="30"/>
  </w:num>
  <w:num w:numId="14">
    <w:abstractNumId w:val="6"/>
  </w:num>
  <w:num w:numId="15">
    <w:abstractNumId w:val="16"/>
  </w:num>
  <w:num w:numId="16">
    <w:abstractNumId w:val="8"/>
  </w:num>
  <w:num w:numId="17">
    <w:abstractNumId w:val="25"/>
  </w:num>
  <w:num w:numId="18">
    <w:abstractNumId w:val="22"/>
  </w:num>
  <w:num w:numId="19">
    <w:abstractNumId w:val="13"/>
  </w:num>
  <w:num w:numId="20">
    <w:abstractNumId w:val="15"/>
  </w:num>
  <w:num w:numId="21">
    <w:abstractNumId w:val="0"/>
  </w:num>
  <w:num w:numId="22">
    <w:abstractNumId w:val="3"/>
  </w:num>
  <w:num w:numId="23">
    <w:abstractNumId w:val="29"/>
  </w:num>
  <w:num w:numId="24">
    <w:abstractNumId w:val="1"/>
  </w:num>
  <w:num w:numId="25">
    <w:abstractNumId w:val="20"/>
  </w:num>
  <w:num w:numId="26">
    <w:abstractNumId w:val="14"/>
  </w:num>
  <w:num w:numId="27">
    <w:abstractNumId w:val="21"/>
  </w:num>
  <w:num w:numId="28">
    <w:abstractNumId w:val="27"/>
  </w:num>
  <w:num w:numId="29">
    <w:abstractNumId w:val="19"/>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7A"/>
    <w:rsid w:val="00001F47"/>
    <w:rsid w:val="00005817"/>
    <w:rsid w:val="00005E7C"/>
    <w:rsid w:val="00006BF6"/>
    <w:rsid w:val="0001261B"/>
    <w:rsid w:val="00012C5F"/>
    <w:rsid w:val="00013255"/>
    <w:rsid w:val="000162BE"/>
    <w:rsid w:val="0002694E"/>
    <w:rsid w:val="000278D6"/>
    <w:rsid w:val="000305A6"/>
    <w:rsid w:val="00032AC9"/>
    <w:rsid w:val="000374A5"/>
    <w:rsid w:val="00040B07"/>
    <w:rsid w:val="00050CA6"/>
    <w:rsid w:val="000519A5"/>
    <w:rsid w:val="00052514"/>
    <w:rsid w:val="00054DC6"/>
    <w:rsid w:val="00057778"/>
    <w:rsid w:val="00064977"/>
    <w:rsid w:val="00067FBF"/>
    <w:rsid w:val="0007258F"/>
    <w:rsid w:val="00072A86"/>
    <w:rsid w:val="00072F7C"/>
    <w:rsid w:val="00074310"/>
    <w:rsid w:val="00075809"/>
    <w:rsid w:val="00082FD7"/>
    <w:rsid w:val="00084CAA"/>
    <w:rsid w:val="00085A9E"/>
    <w:rsid w:val="00085B12"/>
    <w:rsid w:val="000961B8"/>
    <w:rsid w:val="00096EF0"/>
    <w:rsid w:val="000A6FF8"/>
    <w:rsid w:val="000B7B0E"/>
    <w:rsid w:val="000C3047"/>
    <w:rsid w:val="000D47E5"/>
    <w:rsid w:val="000D5375"/>
    <w:rsid w:val="000D5D16"/>
    <w:rsid w:val="000E444B"/>
    <w:rsid w:val="000E6076"/>
    <w:rsid w:val="000F4CA5"/>
    <w:rsid w:val="0010302A"/>
    <w:rsid w:val="00105B6D"/>
    <w:rsid w:val="00106591"/>
    <w:rsid w:val="00106E8F"/>
    <w:rsid w:val="001078F6"/>
    <w:rsid w:val="001138E3"/>
    <w:rsid w:val="001161DD"/>
    <w:rsid w:val="0012697A"/>
    <w:rsid w:val="00153F88"/>
    <w:rsid w:val="00156BDF"/>
    <w:rsid w:val="001573EE"/>
    <w:rsid w:val="00157571"/>
    <w:rsid w:val="0016670E"/>
    <w:rsid w:val="00172E23"/>
    <w:rsid w:val="00174D23"/>
    <w:rsid w:val="00184361"/>
    <w:rsid w:val="0019168B"/>
    <w:rsid w:val="00192AE3"/>
    <w:rsid w:val="00196EE9"/>
    <w:rsid w:val="001A11EA"/>
    <w:rsid w:val="001A73D2"/>
    <w:rsid w:val="001C2317"/>
    <w:rsid w:val="001C6307"/>
    <w:rsid w:val="001D325C"/>
    <w:rsid w:val="001D6D5A"/>
    <w:rsid w:val="001E0180"/>
    <w:rsid w:val="001E336A"/>
    <w:rsid w:val="001E7A93"/>
    <w:rsid w:val="001F078E"/>
    <w:rsid w:val="001F429D"/>
    <w:rsid w:val="00202A9C"/>
    <w:rsid w:val="00206437"/>
    <w:rsid w:val="00207AFE"/>
    <w:rsid w:val="0021346D"/>
    <w:rsid w:val="00213698"/>
    <w:rsid w:val="00213E27"/>
    <w:rsid w:val="00215CBE"/>
    <w:rsid w:val="00217635"/>
    <w:rsid w:val="00221117"/>
    <w:rsid w:val="0023006E"/>
    <w:rsid w:val="00230967"/>
    <w:rsid w:val="00231AE2"/>
    <w:rsid w:val="00232FFA"/>
    <w:rsid w:val="0023435C"/>
    <w:rsid w:val="002350BC"/>
    <w:rsid w:val="00235A0E"/>
    <w:rsid w:val="002469DC"/>
    <w:rsid w:val="00250BA5"/>
    <w:rsid w:val="00254E81"/>
    <w:rsid w:val="00257658"/>
    <w:rsid w:val="00272445"/>
    <w:rsid w:val="00275B12"/>
    <w:rsid w:val="00284DED"/>
    <w:rsid w:val="002850DD"/>
    <w:rsid w:val="0029019C"/>
    <w:rsid w:val="00291CF2"/>
    <w:rsid w:val="002A49FA"/>
    <w:rsid w:val="002A5EA5"/>
    <w:rsid w:val="002A6EF7"/>
    <w:rsid w:val="002B04D0"/>
    <w:rsid w:val="002B0A4E"/>
    <w:rsid w:val="002B34A0"/>
    <w:rsid w:val="002B3E06"/>
    <w:rsid w:val="002B6A4A"/>
    <w:rsid w:val="002B7395"/>
    <w:rsid w:val="002C5FE0"/>
    <w:rsid w:val="002D0BC5"/>
    <w:rsid w:val="002E0772"/>
    <w:rsid w:val="002E3AFF"/>
    <w:rsid w:val="002E3CA9"/>
    <w:rsid w:val="002F0CF8"/>
    <w:rsid w:val="002F0FF6"/>
    <w:rsid w:val="002F558D"/>
    <w:rsid w:val="002F5D36"/>
    <w:rsid w:val="002F6089"/>
    <w:rsid w:val="0030058F"/>
    <w:rsid w:val="00301C04"/>
    <w:rsid w:val="00303AA5"/>
    <w:rsid w:val="0030739E"/>
    <w:rsid w:val="0030788B"/>
    <w:rsid w:val="00310B08"/>
    <w:rsid w:val="00316B3B"/>
    <w:rsid w:val="003325B1"/>
    <w:rsid w:val="003330EB"/>
    <w:rsid w:val="00335A79"/>
    <w:rsid w:val="0033617D"/>
    <w:rsid w:val="003400D3"/>
    <w:rsid w:val="00342ACE"/>
    <w:rsid w:val="00344A68"/>
    <w:rsid w:val="00345A83"/>
    <w:rsid w:val="0035522A"/>
    <w:rsid w:val="00360A5F"/>
    <w:rsid w:val="00361404"/>
    <w:rsid w:val="00361746"/>
    <w:rsid w:val="00364490"/>
    <w:rsid w:val="00366513"/>
    <w:rsid w:val="00371977"/>
    <w:rsid w:val="0037219B"/>
    <w:rsid w:val="00376AD5"/>
    <w:rsid w:val="003810A7"/>
    <w:rsid w:val="003836C8"/>
    <w:rsid w:val="003847D6"/>
    <w:rsid w:val="003B2553"/>
    <w:rsid w:val="003B5E75"/>
    <w:rsid w:val="003C1754"/>
    <w:rsid w:val="003C439E"/>
    <w:rsid w:val="003C44D9"/>
    <w:rsid w:val="003D3CA1"/>
    <w:rsid w:val="003D5BD2"/>
    <w:rsid w:val="003D6300"/>
    <w:rsid w:val="003D75A5"/>
    <w:rsid w:val="003E5CE9"/>
    <w:rsid w:val="003F22F4"/>
    <w:rsid w:val="003F26EF"/>
    <w:rsid w:val="00402A01"/>
    <w:rsid w:val="00405AD5"/>
    <w:rsid w:val="00411D81"/>
    <w:rsid w:val="004149D1"/>
    <w:rsid w:val="00425008"/>
    <w:rsid w:val="00433856"/>
    <w:rsid w:val="00434393"/>
    <w:rsid w:val="00435A06"/>
    <w:rsid w:val="00451027"/>
    <w:rsid w:val="00452220"/>
    <w:rsid w:val="004531C7"/>
    <w:rsid w:val="004543E2"/>
    <w:rsid w:val="00460A61"/>
    <w:rsid w:val="00466018"/>
    <w:rsid w:val="00475D29"/>
    <w:rsid w:val="00481A63"/>
    <w:rsid w:val="004829A4"/>
    <w:rsid w:val="00484F47"/>
    <w:rsid w:val="004905F6"/>
    <w:rsid w:val="004A492B"/>
    <w:rsid w:val="004A5E1C"/>
    <w:rsid w:val="004B53FF"/>
    <w:rsid w:val="004C3A27"/>
    <w:rsid w:val="004C4D50"/>
    <w:rsid w:val="004C53F3"/>
    <w:rsid w:val="004E0FD5"/>
    <w:rsid w:val="004E31CA"/>
    <w:rsid w:val="004F11B7"/>
    <w:rsid w:val="004F20AB"/>
    <w:rsid w:val="004F3F4B"/>
    <w:rsid w:val="004F7F61"/>
    <w:rsid w:val="00505F36"/>
    <w:rsid w:val="0051269E"/>
    <w:rsid w:val="005126B0"/>
    <w:rsid w:val="00512C8B"/>
    <w:rsid w:val="00513088"/>
    <w:rsid w:val="00517CF7"/>
    <w:rsid w:val="005224A1"/>
    <w:rsid w:val="005224C5"/>
    <w:rsid w:val="00524D60"/>
    <w:rsid w:val="00526BD2"/>
    <w:rsid w:val="00534575"/>
    <w:rsid w:val="005416B3"/>
    <w:rsid w:val="00542EF2"/>
    <w:rsid w:val="0054372B"/>
    <w:rsid w:val="00547B7C"/>
    <w:rsid w:val="005564BE"/>
    <w:rsid w:val="00560651"/>
    <w:rsid w:val="00564626"/>
    <w:rsid w:val="00564F6A"/>
    <w:rsid w:val="005701A5"/>
    <w:rsid w:val="0057158C"/>
    <w:rsid w:val="0057448E"/>
    <w:rsid w:val="005744A4"/>
    <w:rsid w:val="0058361C"/>
    <w:rsid w:val="00583A1E"/>
    <w:rsid w:val="005A485F"/>
    <w:rsid w:val="005A6CB8"/>
    <w:rsid w:val="005C1E5E"/>
    <w:rsid w:val="005C20D8"/>
    <w:rsid w:val="005D019F"/>
    <w:rsid w:val="005D7701"/>
    <w:rsid w:val="005E0F8A"/>
    <w:rsid w:val="005E4DA1"/>
    <w:rsid w:val="005E579E"/>
    <w:rsid w:val="005E6E22"/>
    <w:rsid w:val="005E7E19"/>
    <w:rsid w:val="005F51FF"/>
    <w:rsid w:val="0060272E"/>
    <w:rsid w:val="00611168"/>
    <w:rsid w:val="006120C4"/>
    <w:rsid w:val="0062499A"/>
    <w:rsid w:val="006249E9"/>
    <w:rsid w:val="00630D89"/>
    <w:rsid w:val="00631718"/>
    <w:rsid w:val="0065347C"/>
    <w:rsid w:val="00653903"/>
    <w:rsid w:val="00655B4D"/>
    <w:rsid w:val="00655D1E"/>
    <w:rsid w:val="006618B6"/>
    <w:rsid w:val="00661B1B"/>
    <w:rsid w:val="00663133"/>
    <w:rsid w:val="00667A23"/>
    <w:rsid w:val="006708E1"/>
    <w:rsid w:val="006806F7"/>
    <w:rsid w:val="00680A32"/>
    <w:rsid w:val="00681187"/>
    <w:rsid w:val="00681DA2"/>
    <w:rsid w:val="0068600F"/>
    <w:rsid w:val="00693D65"/>
    <w:rsid w:val="00695E62"/>
    <w:rsid w:val="00697605"/>
    <w:rsid w:val="00697F45"/>
    <w:rsid w:val="006A314C"/>
    <w:rsid w:val="006A6FC6"/>
    <w:rsid w:val="006A7DC7"/>
    <w:rsid w:val="006B41B4"/>
    <w:rsid w:val="006B4A48"/>
    <w:rsid w:val="006B5DC6"/>
    <w:rsid w:val="006B777C"/>
    <w:rsid w:val="006C05DE"/>
    <w:rsid w:val="006C3A98"/>
    <w:rsid w:val="006C4574"/>
    <w:rsid w:val="006C5B0C"/>
    <w:rsid w:val="006D06E3"/>
    <w:rsid w:val="006D35E0"/>
    <w:rsid w:val="006D600D"/>
    <w:rsid w:val="006E065C"/>
    <w:rsid w:val="006F0197"/>
    <w:rsid w:val="006F0B0C"/>
    <w:rsid w:val="006F1AC7"/>
    <w:rsid w:val="00707664"/>
    <w:rsid w:val="00715384"/>
    <w:rsid w:val="00716328"/>
    <w:rsid w:val="0072154A"/>
    <w:rsid w:val="00723158"/>
    <w:rsid w:val="00723304"/>
    <w:rsid w:val="00724274"/>
    <w:rsid w:val="0072763F"/>
    <w:rsid w:val="00730B51"/>
    <w:rsid w:val="00735127"/>
    <w:rsid w:val="00741E22"/>
    <w:rsid w:val="00743982"/>
    <w:rsid w:val="00752AA7"/>
    <w:rsid w:val="007538BD"/>
    <w:rsid w:val="00754B5B"/>
    <w:rsid w:val="00756FA6"/>
    <w:rsid w:val="00761D49"/>
    <w:rsid w:val="00761E63"/>
    <w:rsid w:val="0076287F"/>
    <w:rsid w:val="00767128"/>
    <w:rsid w:val="00770965"/>
    <w:rsid w:val="00774D21"/>
    <w:rsid w:val="00776620"/>
    <w:rsid w:val="007771CA"/>
    <w:rsid w:val="007803EB"/>
    <w:rsid w:val="00782C09"/>
    <w:rsid w:val="0078728A"/>
    <w:rsid w:val="00790179"/>
    <w:rsid w:val="0079696E"/>
    <w:rsid w:val="00797603"/>
    <w:rsid w:val="007A0CCD"/>
    <w:rsid w:val="007A1502"/>
    <w:rsid w:val="007A278D"/>
    <w:rsid w:val="007A7D6F"/>
    <w:rsid w:val="007B053A"/>
    <w:rsid w:val="007B13F6"/>
    <w:rsid w:val="007B3905"/>
    <w:rsid w:val="007C4BA3"/>
    <w:rsid w:val="007C4E27"/>
    <w:rsid w:val="007D3943"/>
    <w:rsid w:val="007D6364"/>
    <w:rsid w:val="007E4BE5"/>
    <w:rsid w:val="007E51E2"/>
    <w:rsid w:val="007F1AEC"/>
    <w:rsid w:val="007F36A3"/>
    <w:rsid w:val="00800DEB"/>
    <w:rsid w:val="0080545D"/>
    <w:rsid w:val="008075F2"/>
    <w:rsid w:val="00810821"/>
    <w:rsid w:val="00814D12"/>
    <w:rsid w:val="00820F57"/>
    <w:rsid w:val="00825130"/>
    <w:rsid w:val="00826AA5"/>
    <w:rsid w:val="00827114"/>
    <w:rsid w:val="00832B3B"/>
    <w:rsid w:val="008376BD"/>
    <w:rsid w:val="00851B57"/>
    <w:rsid w:val="00854636"/>
    <w:rsid w:val="008677BF"/>
    <w:rsid w:val="008708F9"/>
    <w:rsid w:val="0088367E"/>
    <w:rsid w:val="008858F7"/>
    <w:rsid w:val="00887098"/>
    <w:rsid w:val="008919F6"/>
    <w:rsid w:val="00894681"/>
    <w:rsid w:val="0089625A"/>
    <w:rsid w:val="00896CE7"/>
    <w:rsid w:val="008A3C96"/>
    <w:rsid w:val="008A6D60"/>
    <w:rsid w:val="008C72DD"/>
    <w:rsid w:val="008D25FB"/>
    <w:rsid w:val="008D3EF2"/>
    <w:rsid w:val="008E048B"/>
    <w:rsid w:val="008E1386"/>
    <w:rsid w:val="008E462A"/>
    <w:rsid w:val="008E5342"/>
    <w:rsid w:val="008F0EEA"/>
    <w:rsid w:val="008F6848"/>
    <w:rsid w:val="00910B62"/>
    <w:rsid w:val="00910DB6"/>
    <w:rsid w:val="00917430"/>
    <w:rsid w:val="00920B26"/>
    <w:rsid w:val="009214EA"/>
    <w:rsid w:val="00921775"/>
    <w:rsid w:val="00936A8F"/>
    <w:rsid w:val="00947699"/>
    <w:rsid w:val="00967954"/>
    <w:rsid w:val="0097006C"/>
    <w:rsid w:val="00970199"/>
    <w:rsid w:val="009843C3"/>
    <w:rsid w:val="009A391F"/>
    <w:rsid w:val="009A5689"/>
    <w:rsid w:val="009A5A2A"/>
    <w:rsid w:val="009B0A7E"/>
    <w:rsid w:val="009B2BA5"/>
    <w:rsid w:val="009B3E16"/>
    <w:rsid w:val="009C23E5"/>
    <w:rsid w:val="009C3FBD"/>
    <w:rsid w:val="009C6147"/>
    <w:rsid w:val="009D097D"/>
    <w:rsid w:val="009D57CC"/>
    <w:rsid w:val="009E1EAD"/>
    <w:rsid w:val="009E312B"/>
    <w:rsid w:val="009F1982"/>
    <w:rsid w:val="009F64DF"/>
    <w:rsid w:val="00A019F7"/>
    <w:rsid w:val="00A035D0"/>
    <w:rsid w:val="00A0755A"/>
    <w:rsid w:val="00A136D0"/>
    <w:rsid w:val="00A13B4B"/>
    <w:rsid w:val="00A17AB8"/>
    <w:rsid w:val="00A23288"/>
    <w:rsid w:val="00A26E83"/>
    <w:rsid w:val="00A312D2"/>
    <w:rsid w:val="00A41695"/>
    <w:rsid w:val="00A451B5"/>
    <w:rsid w:val="00A46FEB"/>
    <w:rsid w:val="00A52660"/>
    <w:rsid w:val="00A53E6D"/>
    <w:rsid w:val="00A6430E"/>
    <w:rsid w:val="00A65EF4"/>
    <w:rsid w:val="00A709CC"/>
    <w:rsid w:val="00A71392"/>
    <w:rsid w:val="00A72F0D"/>
    <w:rsid w:val="00A73B5B"/>
    <w:rsid w:val="00A76D35"/>
    <w:rsid w:val="00A76F1C"/>
    <w:rsid w:val="00A800D5"/>
    <w:rsid w:val="00A8032A"/>
    <w:rsid w:val="00A8034D"/>
    <w:rsid w:val="00A80E7B"/>
    <w:rsid w:val="00A86160"/>
    <w:rsid w:val="00A91FAA"/>
    <w:rsid w:val="00A95ED1"/>
    <w:rsid w:val="00A962B4"/>
    <w:rsid w:val="00A979AF"/>
    <w:rsid w:val="00AA4A80"/>
    <w:rsid w:val="00AA4F34"/>
    <w:rsid w:val="00AA580A"/>
    <w:rsid w:val="00AA6E75"/>
    <w:rsid w:val="00AB4BC4"/>
    <w:rsid w:val="00AC1478"/>
    <w:rsid w:val="00AD7466"/>
    <w:rsid w:val="00AE345F"/>
    <w:rsid w:val="00AE67BD"/>
    <w:rsid w:val="00AE7FA2"/>
    <w:rsid w:val="00AF09A0"/>
    <w:rsid w:val="00AF4343"/>
    <w:rsid w:val="00AF720A"/>
    <w:rsid w:val="00B04CA6"/>
    <w:rsid w:val="00B06C05"/>
    <w:rsid w:val="00B06F97"/>
    <w:rsid w:val="00B07A66"/>
    <w:rsid w:val="00B12830"/>
    <w:rsid w:val="00B152AA"/>
    <w:rsid w:val="00B15B8A"/>
    <w:rsid w:val="00B305BF"/>
    <w:rsid w:val="00B321AA"/>
    <w:rsid w:val="00B37AC7"/>
    <w:rsid w:val="00B401FF"/>
    <w:rsid w:val="00B41F46"/>
    <w:rsid w:val="00B453B0"/>
    <w:rsid w:val="00B57B00"/>
    <w:rsid w:val="00B616F1"/>
    <w:rsid w:val="00B61B83"/>
    <w:rsid w:val="00B62C98"/>
    <w:rsid w:val="00B662F4"/>
    <w:rsid w:val="00B71C1C"/>
    <w:rsid w:val="00B74792"/>
    <w:rsid w:val="00B82C75"/>
    <w:rsid w:val="00B83D89"/>
    <w:rsid w:val="00B87201"/>
    <w:rsid w:val="00B90352"/>
    <w:rsid w:val="00B922FB"/>
    <w:rsid w:val="00B96F69"/>
    <w:rsid w:val="00BB7D07"/>
    <w:rsid w:val="00BC4491"/>
    <w:rsid w:val="00BD4AB7"/>
    <w:rsid w:val="00BD4B1F"/>
    <w:rsid w:val="00BD6383"/>
    <w:rsid w:val="00BE5D8D"/>
    <w:rsid w:val="00BF5480"/>
    <w:rsid w:val="00BF75C8"/>
    <w:rsid w:val="00C02AF0"/>
    <w:rsid w:val="00C02ED7"/>
    <w:rsid w:val="00C0758A"/>
    <w:rsid w:val="00C12E48"/>
    <w:rsid w:val="00C16D94"/>
    <w:rsid w:val="00C179DD"/>
    <w:rsid w:val="00C221E9"/>
    <w:rsid w:val="00C23FE5"/>
    <w:rsid w:val="00C27667"/>
    <w:rsid w:val="00C30120"/>
    <w:rsid w:val="00C3591F"/>
    <w:rsid w:val="00C40CCF"/>
    <w:rsid w:val="00C42C1C"/>
    <w:rsid w:val="00C47C99"/>
    <w:rsid w:val="00C47CA2"/>
    <w:rsid w:val="00C53DA1"/>
    <w:rsid w:val="00C5545E"/>
    <w:rsid w:val="00C6789E"/>
    <w:rsid w:val="00C75AA9"/>
    <w:rsid w:val="00C774AC"/>
    <w:rsid w:val="00C845A7"/>
    <w:rsid w:val="00C862D2"/>
    <w:rsid w:val="00C9779E"/>
    <w:rsid w:val="00CB3780"/>
    <w:rsid w:val="00CB4A71"/>
    <w:rsid w:val="00CB7B26"/>
    <w:rsid w:val="00CC1911"/>
    <w:rsid w:val="00CD1639"/>
    <w:rsid w:val="00CD7570"/>
    <w:rsid w:val="00CE4EE3"/>
    <w:rsid w:val="00CF06B7"/>
    <w:rsid w:val="00D072DF"/>
    <w:rsid w:val="00D14D39"/>
    <w:rsid w:val="00D17531"/>
    <w:rsid w:val="00D2072E"/>
    <w:rsid w:val="00D21308"/>
    <w:rsid w:val="00D24C18"/>
    <w:rsid w:val="00D25B76"/>
    <w:rsid w:val="00D317D6"/>
    <w:rsid w:val="00D31E3D"/>
    <w:rsid w:val="00D45A95"/>
    <w:rsid w:val="00D4769C"/>
    <w:rsid w:val="00D51F28"/>
    <w:rsid w:val="00D5530A"/>
    <w:rsid w:val="00D566CD"/>
    <w:rsid w:val="00D73F8F"/>
    <w:rsid w:val="00D76880"/>
    <w:rsid w:val="00D8272C"/>
    <w:rsid w:val="00D836B0"/>
    <w:rsid w:val="00D86BC9"/>
    <w:rsid w:val="00DA01EE"/>
    <w:rsid w:val="00DA150C"/>
    <w:rsid w:val="00DA3360"/>
    <w:rsid w:val="00DA6BC8"/>
    <w:rsid w:val="00DB5E46"/>
    <w:rsid w:val="00DC171C"/>
    <w:rsid w:val="00DD32E1"/>
    <w:rsid w:val="00DD3F73"/>
    <w:rsid w:val="00DD60B6"/>
    <w:rsid w:val="00DE02B5"/>
    <w:rsid w:val="00DE3A80"/>
    <w:rsid w:val="00DE703B"/>
    <w:rsid w:val="00DF1D98"/>
    <w:rsid w:val="00DF73CD"/>
    <w:rsid w:val="00DF7B1C"/>
    <w:rsid w:val="00E0013A"/>
    <w:rsid w:val="00E039BD"/>
    <w:rsid w:val="00E1221A"/>
    <w:rsid w:val="00E20B30"/>
    <w:rsid w:val="00E20ECC"/>
    <w:rsid w:val="00E30A8E"/>
    <w:rsid w:val="00E32F8E"/>
    <w:rsid w:val="00E336CD"/>
    <w:rsid w:val="00E342C1"/>
    <w:rsid w:val="00E40468"/>
    <w:rsid w:val="00E44D8A"/>
    <w:rsid w:val="00E45445"/>
    <w:rsid w:val="00E45F81"/>
    <w:rsid w:val="00E46208"/>
    <w:rsid w:val="00E6126E"/>
    <w:rsid w:val="00E648C8"/>
    <w:rsid w:val="00E6504B"/>
    <w:rsid w:val="00E735BB"/>
    <w:rsid w:val="00E77BF0"/>
    <w:rsid w:val="00E81E0D"/>
    <w:rsid w:val="00E87315"/>
    <w:rsid w:val="00E873DE"/>
    <w:rsid w:val="00E87CE0"/>
    <w:rsid w:val="00E90F8A"/>
    <w:rsid w:val="00EA34E9"/>
    <w:rsid w:val="00EB0CD5"/>
    <w:rsid w:val="00EB2778"/>
    <w:rsid w:val="00EB318B"/>
    <w:rsid w:val="00EB5138"/>
    <w:rsid w:val="00EC30EC"/>
    <w:rsid w:val="00EC4003"/>
    <w:rsid w:val="00EC4C1E"/>
    <w:rsid w:val="00EC7646"/>
    <w:rsid w:val="00ED3018"/>
    <w:rsid w:val="00ED3728"/>
    <w:rsid w:val="00ED75B8"/>
    <w:rsid w:val="00EF33B2"/>
    <w:rsid w:val="00F05269"/>
    <w:rsid w:val="00F10250"/>
    <w:rsid w:val="00F14ED3"/>
    <w:rsid w:val="00F15E0E"/>
    <w:rsid w:val="00F32C00"/>
    <w:rsid w:val="00F350D6"/>
    <w:rsid w:val="00F440E7"/>
    <w:rsid w:val="00F5370C"/>
    <w:rsid w:val="00F552FB"/>
    <w:rsid w:val="00F57BBE"/>
    <w:rsid w:val="00F66638"/>
    <w:rsid w:val="00F71DCA"/>
    <w:rsid w:val="00F735E2"/>
    <w:rsid w:val="00F7558B"/>
    <w:rsid w:val="00F77D69"/>
    <w:rsid w:val="00F804FD"/>
    <w:rsid w:val="00F967D0"/>
    <w:rsid w:val="00F979FA"/>
    <w:rsid w:val="00FA6A77"/>
    <w:rsid w:val="00FB03E6"/>
    <w:rsid w:val="00FB23AB"/>
    <w:rsid w:val="00FC2349"/>
    <w:rsid w:val="00FD19EE"/>
    <w:rsid w:val="00FD2852"/>
    <w:rsid w:val="00FD6B7B"/>
    <w:rsid w:val="00FE7C1D"/>
    <w:rsid w:val="00FF29EF"/>
    <w:rsid w:val="00FF3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4758A"/>
  <w15:chartTrackingRefBased/>
  <w15:docId w15:val="{AABA1704-850C-4C28-9906-8A8367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7A0CCD"/>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A80E7B"/>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unhideWhenUsed/>
    <w:qFormat/>
    <w:rsid w:val="00A80E7B"/>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unhideWhenUsed/>
    <w:qFormat/>
    <w:rsid w:val="00A80E7B"/>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7A0C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9F2936"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A80E7B"/>
    <w:rPr>
      <w:rFonts w:asciiTheme="majorHAnsi" w:eastAsiaTheme="majorEastAsia" w:hAnsiTheme="majorHAnsi" w:cstheme="majorBidi"/>
      <w:color w:val="761E28" w:themeColor="accent2" w:themeShade="BF"/>
      <w:sz w:val="32"/>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rsid w:val="00A80E7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rsid w:val="00A80E7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9F2936"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34"/>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Hyperlink">
    <w:name w:val="Hyperlink"/>
    <w:basedOn w:val="DefaultParagraphFont"/>
    <w:uiPriority w:val="99"/>
    <w:unhideWhenUsed/>
    <w:rsid w:val="00797603"/>
    <w:rPr>
      <w:color w:val="6B9F25" w:themeColor="hyperlink"/>
      <w:u w:val="single"/>
    </w:rPr>
  </w:style>
  <w:style w:type="character" w:styleId="FollowedHyperlink">
    <w:name w:val="FollowedHyperlink"/>
    <w:basedOn w:val="DefaultParagraphFont"/>
    <w:uiPriority w:val="99"/>
    <w:semiHidden/>
    <w:unhideWhenUsed/>
    <w:rsid w:val="00E90F8A"/>
    <w:rPr>
      <w:color w:val="B26B02" w:themeColor="followedHyperlink"/>
      <w:u w:val="single"/>
    </w:rPr>
  </w:style>
  <w:style w:type="table" w:styleId="TableGridLight">
    <w:name w:val="Grid Table Light"/>
    <w:basedOn w:val="TableNormal"/>
    <w:uiPriority w:val="40"/>
    <w:rsid w:val="00C23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A580A"/>
    <w:rPr>
      <w:color w:val="808080"/>
    </w:rPr>
  </w:style>
  <w:style w:type="table" w:styleId="ListTable4-Accent3">
    <w:name w:val="List Table 4 Accent 3"/>
    <w:basedOn w:val="TableNormal"/>
    <w:uiPriority w:val="49"/>
    <w:rsid w:val="00810821"/>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5Dark-Accent3">
    <w:name w:val="Grid Table 5 Dark Accent 3"/>
    <w:basedOn w:val="TableNormal"/>
    <w:uiPriority w:val="50"/>
    <w:rsid w:val="008108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2-Accent3">
    <w:name w:val="Grid Table 2 Accent 3"/>
    <w:basedOn w:val="TableNormal"/>
    <w:uiPriority w:val="47"/>
    <w:rsid w:val="00810821"/>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3">
    <w:name w:val="Grid Table 4 Accent 3"/>
    <w:basedOn w:val="TableNormal"/>
    <w:uiPriority w:val="49"/>
    <w:rsid w:val="00810821"/>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character" w:customStyle="1" w:styleId="UnresolvedMention1">
    <w:name w:val="Unresolved Mention1"/>
    <w:basedOn w:val="DefaultParagraphFont"/>
    <w:uiPriority w:val="99"/>
    <w:semiHidden/>
    <w:unhideWhenUsed/>
    <w:rsid w:val="00624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brima">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4FA6-D1F8-4CA5-8BC7-689ABDCA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MHS.dotx</Template>
  <TotalTime>122</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11</cp:revision>
  <cp:lastPrinted>2016-09-26T03:28:00Z</cp:lastPrinted>
  <dcterms:created xsi:type="dcterms:W3CDTF">2017-09-16T22:00:00Z</dcterms:created>
  <dcterms:modified xsi:type="dcterms:W3CDTF">2019-03-10T13:56:00Z</dcterms:modified>
</cp:coreProperties>
</file>