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C1" w:rsidRPr="004E6F39" w:rsidRDefault="004E6F39" w:rsidP="00AA2F40">
      <w:pPr>
        <w:pStyle w:val="Title"/>
        <w:rPr>
          <w:rFonts w:cstheme="majorHAnsi"/>
        </w:rPr>
      </w:pPr>
      <w:r>
        <w:rPr>
          <w:rFonts w:cstheme="majorHAnsi"/>
        </w:rPr>
        <w:t>Circuits</w:t>
      </w:r>
      <w:bookmarkStart w:id="0" w:name="_GoBack"/>
      <w:bookmarkEnd w:id="0"/>
      <w:r w:rsidR="00AA2F40" w:rsidRPr="004E6F39">
        <w:rPr>
          <w:rFonts w:cstheme="majorHAnsi"/>
        </w:rPr>
        <w:t xml:space="preserve"> Breakout – Outline</w:t>
      </w:r>
    </w:p>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4E6F39" w:rsidTr="00AA2F40">
        <w:trPr>
          <w:trHeight w:val="576"/>
        </w:trPr>
        <w:tc>
          <w:tcPr>
            <w:tcW w:w="10790" w:type="dxa"/>
            <w:shd w:val="clear" w:color="auto" w:fill="D9D9D9" w:themeFill="background1" w:themeFillShade="D9"/>
            <w:vAlign w:val="center"/>
          </w:tcPr>
          <w:p w:rsidR="00AA2F40" w:rsidRPr="004E6F39" w:rsidRDefault="00AA2F40" w:rsidP="00AA2F40">
            <w:pPr>
              <w:pStyle w:val="Heading3"/>
              <w:outlineLvl w:val="2"/>
              <w:rPr>
                <w:rFonts w:cstheme="majorHAnsi"/>
              </w:rPr>
            </w:pPr>
            <w:r w:rsidRPr="004E6F39">
              <w:rPr>
                <w:rFonts w:cstheme="majorHAnsi"/>
                <w:b/>
              </w:rPr>
              <w:t>Game Name:</w:t>
            </w:r>
            <w:r w:rsidRPr="004E6F39">
              <w:rPr>
                <w:rFonts w:cstheme="majorHAnsi"/>
              </w:rPr>
              <w:t xml:space="preserve"> What is the name or title of the game you are designing?</w:t>
            </w:r>
          </w:p>
        </w:tc>
      </w:tr>
      <w:tr w:rsidR="00AA2F40" w:rsidRPr="004E6F39" w:rsidTr="00AA2F40">
        <w:trPr>
          <w:trHeight w:val="576"/>
        </w:trPr>
        <w:tc>
          <w:tcPr>
            <w:tcW w:w="10790" w:type="dxa"/>
            <w:vAlign w:val="center"/>
          </w:tcPr>
          <w:p w:rsidR="00AA2F40" w:rsidRPr="004E6F39" w:rsidRDefault="004E6F39" w:rsidP="00AA2F40">
            <w:pPr>
              <w:rPr>
                <w:rFonts w:asciiTheme="majorHAnsi" w:hAnsiTheme="majorHAnsi" w:cstheme="majorHAnsi"/>
                <w:sz w:val="24"/>
              </w:rPr>
            </w:pPr>
            <w:r w:rsidRPr="004E6F39">
              <w:rPr>
                <w:rFonts w:asciiTheme="majorHAnsi" w:hAnsiTheme="majorHAnsi" w:cstheme="majorHAnsi"/>
                <w:color w:val="000000"/>
                <w:sz w:val="24"/>
                <w:szCs w:val="22"/>
              </w:rPr>
              <w:t>Circuits Breakout</w:t>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4E6F39" w:rsidTr="000273A5">
        <w:trPr>
          <w:trHeight w:val="576"/>
        </w:trPr>
        <w:tc>
          <w:tcPr>
            <w:tcW w:w="10790" w:type="dxa"/>
            <w:shd w:val="clear" w:color="auto" w:fill="D9D9D9" w:themeFill="background1" w:themeFillShade="D9"/>
            <w:vAlign w:val="center"/>
          </w:tcPr>
          <w:p w:rsidR="00AA2F40" w:rsidRPr="004E6F39" w:rsidRDefault="00AA2F40" w:rsidP="00AA2F40">
            <w:pPr>
              <w:pStyle w:val="Heading3"/>
              <w:outlineLvl w:val="2"/>
              <w:rPr>
                <w:rFonts w:cstheme="majorHAnsi"/>
              </w:rPr>
            </w:pPr>
            <w:r w:rsidRPr="004E6F39">
              <w:rPr>
                <w:rFonts w:cstheme="majorHAnsi"/>
                <w:b/>
              </w:rPr>
              <w:t>Game Designer:</w:t>
            </w:r>
            <w:r w:rsidRPr="004E6F39">
              <w:rPr>
                <w:rFonts w:cstheme="majorHAnsi"/>
              </w:rPr>
              <w:t xml:space="preserve"> Your Name</w:t>
            </w:r>
          </w:p>
        </w:tc>
      </w:tr>
      <w:tr w:rsidR="00AA2F40" w:rsidRPr="004E6F39" w:rsidTr="000273A5">
        <w:trPr>
          <w:trHeight w:val="576"/>
        </w:trPr>
        <w:tc>
          <w:tcPr>
            <w:tcW w:w="10790" w:type="dxa"/>
            <w:vAlign w:val="center"/>
          </w:tcPr>
          <w:p w:rsidR="00AA2F40" w:rsidRPr="004E6F39" w:rsidRDefault="004E6F39" w:rsidP="000273A5">
            <w:pPr>
              <w:rPr>
                <w:rFonts w:asciiTheme="majorHAnsi" w:hAnsiTheme="majorHAnsi" w:cstheme="majorHAnsi"/>
                <w:sz w:val="24"/>
              </w:rPr>
            </w:pPr>
            <w:r w:rsidRPr="004E6F39">
              <w:rPr>
                <w:rFonts w:asciiTheme="majorHAnsi" w:hAnsiTheme="majorHAnsi" w:cstheme="majorHAnsi"/>
                <w:color w:val="000000"/>
                <w:sz w:val="24"/>
                <w:szCs w:val="22"/>
              </w:rPr>
              <w:t>Joe Cossette</w:t>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4E6F39" w:rsidTr="000273A5">
        <w:trPr>
          <w:trHeight w:val="576"/>
        </w:trPr>
        <w:tc>
          <w:tcPr>
            <w:tcW w:w="10790" w:type="dxa"/>
            <w:shd w:val="clear" w:color="auto" w:fill="D9D9D9" w:themeFill="background1" w:themeFillShade="D9"/>
            <w:vAlign w:val="center"/>
          </w:tcPr>
          <w:p w:rsidR="00AA2F40" w:rsidRPr="004E6F39" w:rsidRDefault="00AA2F40" w:rsidP="00AA2F40">
            <w:pPr>
              <w:pStyle w:val="Heading3"/>
              <w:outlineLvl w:val="2"/>
              <w:rPr>
                <w:rFonts w:cstheme="majorHAnsi"/>
              </w:rPr>
            </w:pPr>
            <w:r w:rsidRPr="004E6F39">
              <w:rPr>
                <w:rFonts w:cstheme="majorHAnsi"/>
                <w:b/>
              </w:rPr>
              <w:t>Content Standards</w:t>
            </w:r>
            <w:r w:rsidRPr="004E6F39">
              <w:rPr>
                <w:rFonts w:cstheme="majorHAnsi"/>
              </w:rPr>
              <w:t>: What must students be able to do in order to complete the breakout</w:t>
            </w:r>
          </w:p>
        </w:tc>
      </w:tr>
      <w:tr w:rsidR="00AA2F40" w:rsidRPr="004E6F39" w:rsidTr="004E6F39">
        <w:trPr>
          <w:trHeight w:val="1088"/>
        </w:trPr>
        <w:tc>
          <w:tcPr>
            <w:tcW w:w="10790" w:type="dxa"/>
            <w:vAlign w:val="center"/>
          </w:tcPr>
          <w:p w:rsidR="004E6F39" w:rsidRPr="004E6F39" w:rsidRDefault="004E6F39" w:rsidP="004E6F39">
            <w:pPr>
              <w:numPr>
                <w:ilvl w:val="0"/>
                <w:numId w:val="33"/>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Calculate equivalent resistance in series, parallel, and combination circuits</w:t>
            </w:r>
          </w:p>
          <w:p w:rsidR="004E6F39" w:rsidRPr="004E6F39" w:rsidRDefault="004E6F39" w:rsidP="004E6F39">
            <w:pPr>
              <w:numPr>
                <w:ilvl w:val="0"/>
                <w:numId w:val="33"/>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Use Ohm’s Law to calculate Voltage, Current, or Resistance in a circuit</w:t>
            </w:r>
          </w:p>
          <w:p w:rsidR="00AA2F40" w:rsidRPr="004E6F39" w:rsidRDefault="004E6F39" w:rsidP="004E6F39">
            <w:pPr>
              <w:numPr>
                <w:ilvl w:val="0"/>
                <w:numId w:val="33"/>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Calculate Voltage, Current, or Resistance for individual resistors in a circuit</w:t>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4E6F39" w:rsidTr="000273A5">
        <w:trPr>
          <w:trHeight w:val="576"/>
        </w:trPr>
        <w:tc>
          <w:tcPr>
            <w:tcW w:w="10790" w:type="dxa"/>
            <w:shd w:val="clear" w:color="auto" w:fill="D9D9D9" w:themeFill="background1" w:themeFillShade="D9"/>
            <w:vAlign w:val="center"/>
          </w:tcPr>
          <w:p w:rsidR="00AA2F40" w:rsidRPr="004E6F39" w:rsidRDefault="00AA2F40" w:rsidP="00AA2F40">
            <w:pPr>
              <w:pStyle w:val="Heading3"/>
              <w:outlineLvl w:val="2"/>
              <w:rPr>
                <w:rFonts w:cstheme="majorHAnsi"/>
              </w:rPr>
            </w:pPr>
            <w:r w:rsidRPr="004E6F39">
              <w:rPr>
                <w:rFonts w:cstheme="majorHAnsi"/>
                <w:b/>
              </w:rPr>
              <w:t xml:space="preserve">Suggested Time: </w:t>
            </w:r>
            <w:r w:rsidRPr="004E6F39">
              <w:rPr>
                <w:rFonts w:cstheme="majorHAnsi"/>
              </w:rPr>
              <w:t>How long do you anticipate players needing to complete this game?</w:t>
            </w:r>
          </w:p>
        </w:tc>
      </w:tr>
      <w:tr w:rsidR="004E6F39" w:rsidRPr="004E6F39" w:rsidTr="000273A5">
        <w:trPr>
          <w:trHeight w:val="576"/>
        </w:trPr>
        <w:tc>
          <w:tcPr>
            <w:tcW w:w="10790" w:type="dxa"/>
            <w:vAlign w:val="center"/>
          </w:tcPr>
          <w:p w:rsidR="004E6F39" w:rsidRPr="004E6F39" w:rsidRDefault="004E6F39" w:rsidP="004E6F39">
            <w:pPr>
              <w:rPr>
                <w:rFonts w:asciiTheme="majorHAnsi" w:hAnsiTheme="majorHAnsi" w:cstheme="majorHAnsi"/>
                <w:sz w:val="24"/>
              </w:rPr>
            </w:pPr>
            <w:r>
              <w:rPr>
                <w:rFonts w:asciiTheme="majorHAnsi" w:hAnsiTheme="majorHAnsi" w:cstheme="majorHAnsi"/>
                <w:color w:val="000000"/>
                <w:sz w:val="24"/>
                <w:szCs w:val="22"/>
              </w:rPr>
              <w:t>20-40 minutes</w:t>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4585"/>
        <w:gridCol w:w="6205"/>
      </w:tblGrid>
      <w:tr w:rsidR="00AA2F40" w:rsidRPr="004E6F39" w:rsidTr="000273A5">
        <w:trPr>
          <w:trHeight w:val="576"/>
        </w:trPr>
        <w:tc>
          <w:tcPr>
            <w:tcW w:w="10790" w:type="dxa"/>
            <w:gridSpan w:val="2"/>
            <w:shd w:val="clear" w:color="auto" w:fill="D9D9D9" w:themeFill="background1" w:themeFillShade="D9"/>
            <w:vAlign w:val="center"/>
          </w:tcPr>
          <w:p w:rsidR="00AA2F40" w:rsidRPr="004E6F39" w:rsidRDefault="00AA2F40" w:rsidP="000273A5">
            <w:pPr>
              <w:pStyle w:val="Heading3"/>
              <w:outlineLvl w:val="2"/>
              <w:rPr>
                <w:rFonts w:cstheme="majorHAnsi"/>
              </w:rPr>
            </w:pPr>
            <w:r w:rsidRPr="004E6F39">
              <w:rPr>
                <w:rFonts w:cstheme="majorHAnsi"/>
                <w:b/>
              </w:rPr>
              <w:t xml:space="preserve">Lock Combinations: </w:t>
            </w:r>
            <w:r w:rsidRPr="004E6F39">
              <w:rPr>
                <w:rFonts w:cstheme="majorHAnsi"/>
              </w:rPr>
              <w:t>What codes will open the locks on the box?</w:t>
            </w:r>
          </w:p>
        </w:tc>
      </w:tr>
      <w:tr w:rsidR="00AA2F40" w:rsidRPr="004E6F39" w:rsidTr="00AA2F40">
        <w:trPr>
          <w:trHeight w:val="576"/>
        </w:trPr>
        <w:tc>
          <w:tcPr>
            <w:tcW w:w="4585" w:type="dxa"/>
            <w:vAlign w:val="center"/>
          </w:tcPr>
          <w:p w:rsidR="00AA2F40" w:rsidRPr="004E6F39" w:rsidRDefault="00AA2F40" w:rsidP="00AA2F40">
            <w:pPr>
              <w:rPr>
                <w:rFonts w:asciiTheme="majorHAnsi" w:hAnsiTheme="majorHAnsi" w:cstheme="majorHAnsi"/>
              </w:rPr>
            </w:pPr>
            <w:r w:rsidRPr="004E6F39">
              <w:rPr>
                <w:rFonts w:asciiTheme="majorHAnsi" w:hAnsiTheme="majorHAnsi" w:cstheme="majorHAnsi"/>
                <w:b/>
                <w:sz w:val="28"/>
              </w:rPr>
              <w:t>3-Digit Lock</w:t>
            </w:r>
            <w:r w:rsidRPr="004E6F39">
              <w:rPr>
                <w:rFonts w:asciiTheme="majorHAnsi" w:hAnsiTheme="majorHAnsi" w:cstheme="majorHAnsi"/>
                <w:sz w:val="28"/>
              </w:rPr>
              <w:t xml:space="preserve"> </w:t>
            </w:r>
            <w:r w:rsidRPr="004E6F39">
              <w:rPr>
                <w:rFonts w:asciiTheme="majorHAnsi" w:hAnsiTheme="majorHAnsi" w:cstheme="majorHAnsi"/>
              </w:rPr>
              <w:t>- 3 Numbers</w:t>
            </w:r>
          </w:p>
        </w:tc>
        <w:tc>
          <w:tcPr>
            <w:tcW w:w="6205" w:type="dxa"/>
            <w:vAlign w:val="center"/>
          </w:tcPr>
          <w:p w:rsidR="00AA2F40" w:rsidRPr="004E6F39" w:rsidRDefault="004E6F39" w:rsidP="00AA2F40">
            <w:pPr>
              <w:rPr>
                <w:rFonts w:asciiTheme="majorHAnsi" w:hAnsiTheme="majorHAnsi" w:cstheme="majorHAnsi"/>
                <w:sz w:val="24"/>
              </w:rPr>
            </w:pPr>
            <w:r w:rsidRPr="004E6F39">
              <w:rPr>
                <w:rFonts w:asciiTheme="majorHAnsi" w:hAnsiTheme="majorHAnsi" w:cstheme="majorHAnsi"/>
                <w:sz w:val="24"/>
              </w:rPr>
              <w:t>112</w:t>
            </w:r>
          </w:p>
        </w:tc>
      </w:tr>
      <w:tr w:rsidR="00AA2F40" w:rsidRPr="004E6F39" w:rsidTr="00AA2F40">
        <w:trPr>
          <w:trHeight w:val="576"/>
        </w:trPr>
        <w:tc>
          <w:tcPr>
            <w:tcW w:w="4585" w:type="dxa"/>
            <w:vAlign w:val="center"/>
          </w:tcPr>
          <w:p w:rsidR="00AA2F40" w:rsidRPr="004E6F39" w:rsidRDefault="00AA2F40" w:rsidP="00AA2F40">
            <w:pPr>
              <w:rPr>
                <w:rFonts w:asciiTheme="majorHAnsi" w:hAnsiTheme="majorHAnsi" w:cstheme="majorHAnsi"/>
              </w:rPr>
            </w:pPr>
            <w:r w:rsidRPr="004E6F39">
              <w:rPr>
                <w:rFonts w:asciiTheme="majorHAnsi" w:hAnsiTheme="majorHAnsi" w:cstheme="majorHAnsi"/>
                <w:b/>
                <w:sz w:val="28"/>
              </w:rPr>
              <w:t>4-Digit Lock</w:t>
            </w:r>
            <w:r w:rsidRPr="004E6F39">
              <w:rPr>
                <w:rFonts w:asciiTheme="majorHAnsi" w:hAnsiTheme="majorHAnsi" w:cstheme="majorHAnsi"/>
                <w:sz w:val="28"/>
              </w:rPr>
              <w:t xml:space="preserve"> </w:t>
            </w:r>
            <w:r w:rsidRPr="004E6F39">
              <w:rPr>
                <w:rFonts w:asciiTheme="majorHAnsi" w:hAnsiTheme="majorHAnsi" w:cstheme="majorHAnsi"/>
              </w:rPr>
              <w:t>- 4 Numbers</w:t>
            </w:r>
          </w:p>
        </w:tc>
        <w:tc>
          <w:tcPr>
            <w:tcW w:w="6205" w:type="dxa"/>
            <w:vAlign w:val="center"/>
          </w:tcPr>
          <w:p w:rsidR="00AA2F40" w:rsidRPr="004E6F39" w:rsidRDefault="004E6F39" w:rsidP="00AA2F40">
            <w:pPr>
              <w:rPr>
                <w:rFonts w:asciiTheme="majorHAnsi" w:hAnsiTheme="majorHAnsi" w:cstheme="majorHAnsi"/>
                <w:sz w:val="24"/>
              </w:rPr>
            </w:pPr>
            <w:r w:rsidRPr="004E6F39">
              <w:rPr>
                <w:rFonts w:asciiTheme="majorHAnsi" w:hAnsiTheme="majorHAnsi" w:cstheme="majorHAnsi"/>
                <w:sz w:val="24"/>
              </w:rPr>
              <w:t>6382</w:t>
            </w:r>
          </w:p>
        </w:tc>
      </w:tr>
      <w:tr w:rsidR="00AA2F40" w:rsidRPr="004E6F39" w:rsidTr="00AA2F40">
        <w:trPr>
          <w:trHeight w:val="576"/>
        </w:trPr>
        <w:tc>
          <w:tcPr>
            <w:tcW w:w="4585" w:type="dxa"/>
            <w:vAlign w:val="center"/>
          </w:tcPr>
          <w:p w:rsidR="00AA2F40" w:rsidRPr="004E6F39" w:rsidRDefault="00AA2F40" w:rsidP="00AA2F40">
            <w:pPr>
              <w:rPr>
                <w:rFonts w:asciiTheme="majorHAnsi" w:hAnsiTheme="majorHAnsi" w:cstheme="majorHAnsi"/>
              </w:rPr>
            </w:pPr>
            <w:r w:rsidRPr="004E6F39">
              <w:rPr>
                <w:rFonts w:asciiTheme="majorHAnsi" w:hAnsiTheme="majorHAnsi" w:cstheme="majorHAnsi"/>
                <w:b/>
                <w:sz w:val="28"/>
              </w:rPr>
              <w:t>ABC Lock</w:t>
            </w:r>
            <w:r w:rsidRPr="004E6F39">
              <w:rPr>
                <w:rFonts w:asciiTheme="majorHAnsi" w:hAnsiTheme="majorHAnsi" w:cstheme="majorHAnsi"/>
                <w:sz w:val="28"/>
              </w:rPr>
              <w:t xml:space="preserve"> </w:t>
            </w:r>
            <w:r w:rsidRPr="004E6F39">
              <w:rPr>
                <w:rFonts w:asciiTheme="majorHAnsi" w:hAnsiTheme="majorHAnsi" w:cstheme="majorHAnsi"/>
              </w:rPr>
              <w:t>- 4 Letters for the ABC Multilock</w:t>
            </w:r>
          </w:p>
        </w:tc>
        <w:tc>
          <w:tcPr>
            <w:tcW w:w="6205" w:type="dxa"/>
            <w:vAlign w:val="center"/>
          </w:tcPr>
          <w:p w:rsidR="00AA2F40" w:rsidRPr="004E6F39" w:rsidRDefault="004E6F39" w:rsidP="00AA2F40">
            <w:pPr>
              <w:rPr>
                <w:rFonts w:asciiTheme="majorHAnsi" w:hAnsiTheme="majorHAnsi" w:cstheme="majorHAnsi"/>
                <w:sz w:val="24"/>
              </w:rPr>
            </w:pPr>
            <w:r w:rsidRPr="004E6F39">
              <w:rPr>
                <w:rFonts w:asciiTheme="majorHAnsi" w:hAnsiTheme="majorHAnsi" w:cstheme="majorHAnsi"/>
                <w:sz w:val="24"/>
              </w:rPr>
              <w:t>NEAT</w:t>
            </w:r>
          </w:p>
        </w:tc>
      </w:tr>
      <w:tr w:rsidR="00AA2F40" w:rsidRPr="004E6F39" w:rsidTr="00AA2F40">
        <w:trPr>
          <w:trHeight w:val="576"/>
        </w:trPr>
        <w:tc>
          <w:tcPr>
            <w:tcW w:w="4585" w:type="dxa"/>
            <w:vAlign w:val="center"/>
          </w:tcPr>
          <w:p w:rsidR="00AA2F40" w:rsidRPr="004E6F39" w:rsidRDefault="00AA2F40" w:rsidP="00AA2F40">
            <w:pPr>
              <w:rPr>
                <w:rFonts w:asciiTheme="majorHAnsi" w:hAnsiTheme="majorHAnsi" w:cstheme="majorHAnsi"/>
              </w:rPr>
            </w:pPr>
            <w:r w:rsidRPr="004E6F39">
              <w:rPr>
                <w:rFonts w:asciiTheme="majorHAnsi" w:hAnsiTheme="majorHAnsi" w:cstheme="majorHAnsi"/>
                <w:b/>
                <w:sz w:val="28"/>
              </w:rPr>
              <w:t xml:space="preserve">Lockbox </w:t>
            </w:r>
            <w:r w:rsidRPr="004E6F39">
              <w:rPr>
                <w:rFonts w:asciiTheme="majorHAnsi" w:hAnsiTheme="majorHAnsi" w:cstheme="majorHAnsi"/>
              </w:rPr>
              <w:t>- 3 Numbers</w:t>
            </w:r>
          </w:p>
        </w:tc>
        <w:tc>
          <w:tcPr>
            <w:tcW w:w="6205" w:type="dxa"/>
            <w:vAlign w:val="center"/>
          </w:tcPr>
          <w:p w:rsidR="00AA2F40" w:rsidRPr="004E6F39" w:rsidRDefault="004E6F39" w:rsidP="00AA2F40">
            <w:pPr>
              <w:rPr>
                <w:rFonts w:asciiTheme="majorHAnsi" w:hAnsiTheme="majorHAnsi" w:cstheme="majorHAnsi"/>
                <w:sz w:val="24"/>
              </w:rPr>
            </w:pPr>
            <w:r w:rsidRPr="004E6F39">
              <w:rPr>
                <w:rFonts w:asciiTheme="majorHAnsi" w:hAnsiTheme="majorHAnsi" w:cstheme="majorHAnsi"/>
                <w:sz w:val="24"/>
              </w:rPr>
              <w:t>105</w:t>
            </w:r>
          </w:p>
        </w:tc>
      </w:tr>
      <w:tr w:rsidR="00AA2F40" w:rsidRPr="004E6F39" w:rsidTr="00AA2F40">
        <w:trPr>
          <w:trHeight w:val="576"/>
        </w:trPr>
        <w:tc>
          <w:tcPr>
            <w:tcW w:w="4585" w:type="dxa"/>
            <w:vAlign w:val="center"/>
          </w:tcPr>
          <w:p w:rsidR="00AA2F40" w:rsidRPr="004E6F39" w:rsidRDefault="00AA2F40" w:rsidP="00AA2F40">
            <w:pPr>
              <w:rPr>
                <w:rFonts w:asciiTheme="majorHAnsi" w:hAnsiTheme="majorHAnsi" w:cstheme="majorHAnsi"/>
              </w:rPr>
            </w:pPr>
            <w:r w:rsidRPr="004E6F39">
              <w:rPr>
                <w:rFonts w:asciiTheme="majorHAnsi" w:hAnsiTheme="majorHAnsi" w:cstheme="majorHAnsi"/>
                <w:b/>
                <w:sz w:val="28"/>
              </w:rPr>
              <w:t>Key Lock #1</w:t>
            </w:r>
            <w:r w:rsidRPr="004E6F39">
              <w:rPr>
                <w:rFonts w:asciiTheme="majorHAnsi" w:hAnsiTheme="majorHAnsi" w:cstheme="majorHAnsi"/>
                <w:sz w:val="28"/>
              </w:rPr>
              <w:t xml:space="preserve"> </w:t>
            </w:r>
            <w:r w:rsidRPr="004E6F39">
              <w:rPr>
                <w:rFonts w:asciiTheme="majorHAnsi" w:hAnsiTheme="majorHAnsi" w:cstheme="majorHAnsi"/>
              </w:rPr>
              <w:t>- Where is the key hidden?</w:t>
            </w:r>
          </w:p>
        </w:tc>
        <w:tc>
          <w:tcPr>
            <w:tcW w:w="6205" w:type="dxa"/>
            <w:vAlign w:val="center"/>
          </w:tcPr>
          <w:p w:rsidR="00AA2F40" w:rsidRPr="004E6F39" w:rsidRDefault="004E6F39" w:rsidP="00AA2F40">
            <w:pPr>
              <w:rPr>
                <w:rFonts w:asciiTheme="majorHAnsi" w:hAnsiTheme="majorHAnsi" w:cstheme="majorHAnsi"/>
                <w:sz w:val="24"/>
              </w:rPr>
            </w:pPr>
            <w:r w:rsidRPr="004E6F39">
              <w:rPr>
                <w:rFonts w:asciiTheme="majorHAnsi" w:hAnsiTheme="majorHAnsi" w:cstheme="majorHAnsi"/>
                <w:sz w:val="24"/>
              </w:rPr>
              <w:t>Inside Small Lockbox</w:t>
            </w:r>
          </w:p>
        </w:tc>
      </w:tr>
      <w:tr w:rsidR="00AA2F40" w:rsidRPr="004E6F39" w:rsidTr="00AA2F40">
        <w:trPr>
          <w:trHeight w:val="576"/>
        </w:trPr>
        <w:tc>
          <w:tcPr>
            <w:tcW w:w="4585" w:type="dxa"/>
            <w:vAlign w:val="center"/>
          </w:tcPr>
          <w:p w:rsidR="00AA2F40" w:rsidRPr="004E6F39" w:rsidRDefault="00AA2F40" w:rsidP="00AA2F40">
            <w:pPr>
              <w:rPr>
                <w:rFonts w:asciiTheme="majorHAnsi" w:hAnsiTheme="majorHAnsi" w:cstheme="majorHAnsi"/>
              </w:rPr>
            </w:pPr>
            <w:r w:rsidRPr="004E6F39">
              <w:rPr>
                <w:rFonts w:asciiTheme="majorHAnsi" w:hAnsiTheme="majorHAnsi" w:cstheme="majorHAnsi"/>
                <w:b/>
                <w:sz w:val="28"/>
              </w:rPr>
              <w:t>Key Lock #2</w:t>
            </w:r>
            <w:r w:rsidRPr="004E6F39">
              <w:rPr>
                <w:rFonts w:asciiTheme="majorHAnsi" w:hAnsiTheme="majorHAnsi" w:cstheme="majorHAnsi"/>
                <w:sz w:val="28"/>
              </w:rPr>
              <w:t xml:space="preserve"> </w:t>
            </w:r>
            <w:r w:rsidRPr="004E6F39">
              <w:rPr>
                <w:rFonts w:asciiTheme="majorHAnsi" w:hAnsiTheme="majorHAnsi" w:cstheme="majorHAnsi"/>
              </w:rPr>
              <w:t>- Where is the key hidden?</w:t>
            </w:r>
          </w:p>
        </w:tc>
        <w:tc>
          <w:tcPr>
            <w:tcW w:w="6205" w:type="dxa"/>
            <w:vAlign w:val="center"/>
          </w:tcPr>
          <w:p w:rsidR="00AA2F40" w:rsidRPr="004E6F39" w:rsidRDefault="004E6F39" w:rsidP="00AA2F40">
            <w:pPr>
              <w:rPr>
                <w:rFonts w:asciiTheme="majorHAnsi" w:hAnsiTheme="majorHAnsi" w:cstheme="majorHAnsi"/>
                <w:sz w:val="24"/>
              </w:rPr>
            </w:pPr>
            <w:r w:rsidRPr="004E6F39">
              <w:rPr>
                <w:rFonts w:asciiTheme="majorHAnsi" w:hAnsiTheme="majorHAnsi" w:cstheme="majorHAnsi"/>
                <w:sz w:val="24"/>
              </w:rPr>
              <w:t>*Not Used*</w:t>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4E6F39" w:rsidTr="000273A5">
        <w:trPr>
          <w:trHeight w:val="576"/>
        </w:trPr>
        <w:tc>
          <w:tcPr>
            <w:tcW w:w="10790" w:type="dxa"/>
            <w:shd w:val="clear" w:color="auto" w:fill="D9D9D9" w:themeFill="background1" w:themeFillShade="D9"/>
            <w:vAlign w:val="center"/>
          </w:tcPr>
          <w:p w:rsidR="00AA2F40" w:rsidRPr="004E6F39" w:rsidRDefault="00AA2F40" w:rsidP="000273A5">
            <w:pPr>
              <w:pStyle w:val="Heading3"/>
              <w:outlineLvl w:val="2"/>
              <w:rPr>
                <w:rFonts w:cstheme="majorHAnsi"/>
              </w:rPr>
            </w:pPr>
            <w:r w:rsidRPr="004E6F39">
              <w:rPr>
                <w:rFonts w:cstheme="majorHAnsi"/>
                <w:b/>
              </w:rPr>
              <w:lastRenderedPageBreak/>
              <w:t xml:space="preserve">Process Overview: </w:t>
            </w:r>
            <w:r w:rsidRPr="004E6F39">
              <w:rPr>
                <w:rFonts w:cstheme="majorHAnsi"/>
              </w:rPr>
              <w:t>Diagram representing the path to each lock</w:t>
            </w:r>
          </w:p>
        </w:tc>
      </w:tr>
      <w:tr w:rsidR="00AA2F40" w:rsidRPr="004E6F39" w:rsidTr="00FF4B2A">
        <w:trPr>
          <w:trHeight w:val="5795"/>
        </w:trPr>
        <w:tc>
          <w:tcPr>
            <w:tcW w:w="10790" w:type="dxa"/>
            <w:vAlign w:val="center"/>
          </w:tcPr>
          <w:p w:rsidR="00AA2F40" w:rsidRPr="004E6F39" w:rsidRDefault="004E6F39" w:rsidP="004E6F39">
            <w:pPr>
              <w:jc w:val="center"/>
              <w:rPr>
                <w:rFonts w:asciiTheme="majorHAnsi" w:hAnsiTheme="majorHAnsi" w:cstheme="majorHAnsi"/>
              </w:rPr>
            </w:pPr>
            <w:r w:rsidRPr="004E6F39">
              <w:rPr>
                <w:rFonts w:asciiTheme="majorHAnsi" w:hAnsiTheme="majorHAnsi" w:cstheme="majorHAnsi"/>
                <w:b/>
                <w:bCs/>
                <w:noProof/>
                <w:color w:val="000000"/>
                <w:szCs w:val="22"/>
              </w:rPr>
              <w:drawing>
                <wp:inline distT="0" distB="0" distL="0" distR="0">
                  <wp:extent cx="6258242" cy="3528204"/>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8">
                            <a:extLst>
                              <a:ext uri="{28A0092B-C50C-407E-A947-70E740481C1C}">
                                <a14:useLocalDpi xmlns:a14="http://schemas.microsoft.com/office/drawing/2010/main" val="0"/>
                              </a:ext>
                            </a:extLst>
                          </a:blip>
                          <a:srcRect t="16484"/>
                          <a:stretch/>
                        </pic:blipFill>
                        <pic:spPr bwMode="auto">
                          <a:xfrm>
                            <a:off x="0" y="0"/>
                            <a:ext cx="6281307" cy="354120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435"/>
        <w:gridCol w:w="9355"/>
      </w:tblGrid>
      <w:tr w:rsidR="00AA2F40" w:rsidRPr="004E6F39" w:rsidTr="004E6F39">
        <w:trPr>
          <w:trHeight w:val="576"/>
        </w:trPr>
        <w:tc>
          <w:tcPr>
            <w:tcW w:w="10790" w:type="dxa"/>
            <w:gridSpan w:val="2"/>
            <w:shd w:val="clear" w:color="auto" w:fill="D9D9D9" w:themeFill="background1" w:themeFillShade="D9"/>
            <w:vAlign w:val="center"/>
          </w:tcPr>
          <w:p w:rsidR="00AA2F40" w:rsidRPr="004E6F39" w:rsidRDefault="00AA2F40" w:rsidP="004E6F39">
            <w:pPr>
              <w:pStyle w:val="Heading3"/>
              <w:outlineLvl w:val="2"/>
              <w:rPr>
                <w:rFonts w:cstheme="majorHAnsi"/>
              </w:rPr>
            </w:pPr>
            <w:r w:rsidRPr="004E6F39">
              <w:rPr>
                <w:rFonts w:cstheme="majorHAnsi"/>
                <w:b/>
              </w:rPr>
              <w:t xml:space="preserve">The Clues: </w:t>
            </w:r>
            <w:r w:rsidRPr="004E6F39">
              <w:rPr>
                <w:rFonts w:cstheme="majorHAnsi"/>
              </w:rPr>
              <w:t>Describe the path required to open each lock</w:t>
            </w:r>
          </w:p>
        </w:tc>
      </w:tr>
      <w:tr w:rsidR="00AA2F40" w:rsidRPr="004E6F39" w:rsidTr="004E6F39">
        <w:trPr>
          <w:trHeight w:val="3491"/>
        </w:trPr>
        <w:tc>
          <w:tcPr>
            <w:tcW w:w="1435" w:type="dxa"/>
          </w:tcPr>
          <w:p w:rsidR="00AA2F40" w:rsidRPr="004E6F39" w:rsidRDefault="00AA2F40" w:rsidP="004E6F39">
            <w:pPr>
              <w:rPr>
                <w:rFonts w:asciiTheme="majorHAnsi" w:hAnsiTheme="majorHAnsi" w:cstheme="majorHAnsi"/>
                <w:b/>
                <w:sz w:val="28"/>
              </w:rPr>
            </w:pPr>
            <w:r w:rsidRPr="004E6F39">
              <w:rPr>
                <w:rFonts w:asciiTheme="majorHAnsi" w:hAnsiTheme="majorHAnsi" w:cstheme="majorHAnsi"/>
                <w:b/>
                <w:sz w:val="28"/>
              </w:rPr>
              <w:t>Clue #1</w:t>
            </w:r>
          </w:p>
          <w:p w:rsidR="00AA2F40" w:rsidRPr="004E6F39" w:rsidRDefault="00AA2F40" w:rsidP="004E6F39">
            <w:pPr>
              <w:rPr>
                <w:rFonts w:asciiTheme="majorHAnsi" w:hAnsiTheme="majorHAnsi" w:cstheme="majorHAnsi"/>
                <w:i/>
              </w:rPr>
            </w:pPr>
            <w:r w:rsidRPr="004E6F39">
              <w:rPr>
                <w:rFonts w:asciiTheme="majorHAnsi" w:hAnsiTheme="majorHAnsi" w:cstheme="majorHAnsi"/>
                <w:i/>
              </w:rPr>
              <w:t>[</w:t>
            </w:r>
            <w:r w:rsidR="004E6F39" w:rsidRPr="004E6F39">
              <w:rPr>
                <w:rFonts w:asciiTheme="majorHAnsi" w:hAnsiTheme="majorHAnsi" w:cstheme="majorHAnsi"/>
                <w:i/>
              </w:rPr>
              <w:t>ABC Lock]</w:t>
            </w:r>
          </w:p>
        </w:tc>
        <w:tc>
          <w:tcPr>
            <w:tcW w:w="9355" w:type="dxa"/>
          </w:tcPr>
          <w:p w:rsidR="004E6F39"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t>Groups have access to everything that they need to unlock the first lock in the one page flyer that they get on their table. This flyer contains a QR code that has been modified by taking out the middle row of information. Because of this, it isn't possible to get information from it until the proper squares have been filled in.</w:t>
            </w:r>
          </w:p>
          <w:p w:rsidR="00AA2F40"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br/>
              <w:t>The combination circuit on the bottom of the page is the key for completing the missing QR code information. Once the voltage, current, and resistance have been solved for in the provided table, groups will notice that the numbers that they filled in correspond to numbers written in 12 of the missing cells on the QR code. Once they fill in the proper squares, they will be able to read the message using any QR code reader. The encoded message reveals the combination for the word lock.</w:t>
            </w:r>
          </w:p>
        </w:tc>
      </w:tr>
      <w:tr w:rsidR="00AA2F40" w:rsidRPr="004E6F39" w:rsidTr="004E6F39">
        <w:trPr>
          <w:trHeight w:val="3456"/>
        </w:trPr>
        <w:tc>
          <w:tcPr>
            <w:tcW w:w="1435" w:type="dxa"/>
          </w:tcPr>
          <w:p w:rsidR="00AA2F40" w:rsidRPr="004E6F39" w:rsidRDefault="00AA2F40" w:rsidP="004E6F39">
            <w:pPr>
              <w:rPr>
                <w:rFonts w:asciiTheme="majorHAnsi" w:hAnsiTheme="majorHAnsi" w:cstheme="majorHAnsi"/>
                <w:b/>
                <w:sz w:val="28"/>
              </w:rPr>
            </w:pPr>
            <w:r w:rsidRPr="004E6F39">
              <w:rPr>
                <w:rFonts w:asciiTheme="majorHAnsi" w:hAnsiTheme="majorHAnsi" w:cstheme="majorHAnsi"/>
                <w:b/>
                <w:sz w:val="28"/>
              </w:rPr>
              <w:t>Clue #2</w:t>
            </w:r>
          </w:p>
          <w:p w:rsidR="00AA2F40" w:rsidRPr="004E6F39" w:rsidRDefault="00AA2F40" w:rsidP="004E6F39">
            <w:pPr>
              <w:rPr>
                <w:rFonts w:asciiTheme="majorHAnsi" w:hAnsiTheme="majorHAnsi" w:cstheme="majorHAnsi"/>
              </w:rPr>
            </w:pPr>
            <w:r w:rsidRPr="004E6F39">
              <w:rPr>
                <w:rFonts w:asciiTheme="majorHAnsi" w:hAnsiTheme="majorHAnsi" w:cstheme="majorHAnsi"/>
                <w:i/>
              </w:rPr>
              <w:t>[</w:t>
            </w:r>
            <w:r w:rsidR="004E6F39" w:rsidRPr="004E6F39">
              <w:rPr>
                <w:rFonts w:asciiTheme="majorHAnsi" w:hAnsiTheme="majorHAnsi" w:cstheme="majorHAnsi"/>
                <w:i/>
              </w:rPr>
              <w:t>Small Box]</w:t>
            </w:r>
          </w:p>
        </w:tc>
        <w:tc>
          <w:tcPr>
            <w:tcW w:w="9355" w:type="dxa"/>
          </w:tcPr>
          <w:p w:rsidR="004E6F39"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t>The cards needed to solve for the small box's combination lock are found stored away in the organizers on the top of the large box. Each of these 6 cards has a letter A-F on one side and an equivalent resistance problem on the other side. I intentionally designed this clue to be in 6 different pieces so that students could each contribute on an individual level by taking a card or two. They are of varying levels of difficulty and I was delighted to watch my students differentiating the task by dividing up the cards based on their comfort level tackling problems like this!</w:t>
            </w:r>
          </w:p>
          <w:p w:rsidR="00AA2F40"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br/>
              <w:t>Once they figure out all of the cards, they need to find the series resistor taped on the back of the large box to understand that each of the cards must be added to result in the three-digit combination that opens the small box</w:t>
            </w:r>
          </w:p>
        </w:tc>
      </w:tr>
      <w:tr w:rsidR="00AA2F40" w:rsidRPr="004E6F39" w:rsidTr="004E6F39">
        <w:trPr>
          <w:trHeight w:val="3950"/>
        </w:trPr>
        <w:tc>
          <w:tcPr>
            <w:tcW w:w="1435" w:type="dxa"/>
          </w:tcPr>
          <w:p w:rsidR="00AA2F40" w:rsidRPr="004E6F39" w:rsidRDefault="00AA2F40" w:rsidP="004E6F39">
            <w:pPr>
              <w:rPr>
                <w:rFonts w:asciiTheme="majorHAnsi" w:hAnsiTheme="majorHAnsi" w:cstheme="majorHAnsi"/>
                <w:b/>
                <w:sz w:val="28"/>
              </w:rPr>
            </w:pPr>
            <w:r w:rsidRPr="004E6F39">
              <w:rPr>
                <w:rFonts w:asciiTheme="majorHAnsi" w:hAnsiTheme="majorHAnsi" w:cstheme="majorHAnsi"/>
                <w:b/>
                <w:sz w:val="28"/>
              </w:rPr>
              <w:lastRenderedPageBreak/>
              <w:t>Clue #3</w:t>
            </w:r>
          </w:p>
          <w:p w:rsidR="00AA2F40" w:rsidRPr="004E6F39" w:rsidRDefault="00AA2F40" w:rsidP="004E6F39">
            <w:pPr>
              <w:rPr>
                <w:rFonts w:asciiTheme="majorHAnsi" w:hAnsiTheme="majorHAnsi" w:cstheme="majorHAnsi"/>
              </w:rPr>
            </w:pPr>
            <w:r w:rsidRPr="004E6F39">
              <w:rPr>
                <w:rFonts w:asciiTheme="majorHAnsi" w:hAnsiTheme="majorHAnsi" w:cstheme="majorHAnsi"/>
                <w:i/>
              </w:rPr>
              <w:t>[</w:t>
            </w:r>
            <w:r w:rsidR="004E6F39" w:rsidRPr="004E6F39">
              <w:rPr>
                <w:rFonts w:asciiTheme="majorHAnsi" w:hAnsiTheme="majorHAnsi" w:cstheme="majorHAnsi"/>
                <w:i/>
              </w:rPr>
              <w:t>4-Digit Lock]</w:t>
            </w:r>
          </w:p>
        </w:tc>
        <w:tc>
          <w:tcPr>
            <w:tcW w:w="9355" w:type="dxa"/>
          </w:tcPr>
          <w:p w:rsidR="004E6F39"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t>For the third lock, students have access to the color sequence shown below at the start of the task since it is taped to the outside of the small box, but they don't have the clues to help them fill in the blanks until they can unlock the box and get inside</w:t>
            </w:r>
          </w:p>
          <w:p w:rsidR="004E6F39"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br/>
              <w:t>Once inside the small box, they have access to the four clue cards shown on the right. Each of these is a different style of circuit problem to solve. Instead of requesting the information in a word problem, the cards are purely symbolic with a colored box highlighting the information needed to complete the color sequence that the students noticed earlier.</w:t>
            </w:r>
          </w:p>
          <w:p w:rsidR="00AA2F40"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br/>
              <w:t>One of my favorite parts about this clue is that the color sequence doesn't have a clear orientation. I had a bunch of groups double and triple checking each other's work (score!) only to find that they had been trying the combination backwards!</w:t>
            </w:r>
          </w:p>
        </w:tc>
      </w:tr>
      <w:tr w:rsidR="00AA2F40" w:rsidRPr="004E6F39" w:rsidTr="004E6F39">
        <w:trPr>
          <w:trHeight w:val="2681"/>
        </w:trPr>
        <w:tc>
          <w:tcPr>
            <w:tcW w:w="1435" w:type="dxa"/>
          </w:tcPr>
          <w:p w:rsidR="00AA2F40" w:rsidRPr="004E6F39" w:rsidRDefault="00AA2F40" w:rsidP="004E6F39">
            <w:pPr>
              <w:rPr>
                <w:rFonts w:asciiTheme="majorHAnsi" w:hAnsiTheme="majorHAnsi" w:cstheme="majorHAnsi"/>
                <w:b/>
                <w:sz w:val="28"/>
              </w:rPr>
            </w:pPr>
            <w:r w:rsidRPr="004E6F39">
              <w:rPr>
                <w:rFonts w:asciiTheme="majorHAnsi" w:hAnsiTheme="majorHAnsi" w:cstheme="majorHAnsi"/>
                <w:b/>
                <w:sz w:val="28"/>
              </w:rPr>
              <w:t>Clue #4</w:t>
            </w:r>
          </w:p>
          <w:p w:rsidR="00AA2F40" w:rsidRPr="004E6F39" w:rsidRDefault="004E6F39" w:rsidP="004E6F39">
            <w:pPr>
              <w:rPr>
                <w:rFonts w:asciiTheme="majorHAnsi" w:hAnsiTheme="majorHAnsi" w:cstheme="majorHAnsi"/>
              </w:rPr>
            </w:pPr>
            <w:r w:rsidRPr="004E6F39">
              <w:rPr>
                <w:rFonts w:asciiTheme="majorHAnsi" w:hAnsiTheme="majorHAnsi" w:cstheme="majorHAnsi"/>
                <w:i/>
              </w:rPr>
              <w:t>[</w:t>
            </w:r>
            <w:r w:rsidRPr="004E6F39">
              <w:rPr>
                <w:rFonts w:asciiTheme="majorHAnsi" w:hAnsiTheme="majorHAnsi" w:cstheme="majorHAnsi"/>
                <w:i/>
              </w:rPr>
              <w:t>3-</w:t>
            </w:r>
            <w:r w:rsidRPr="004E6F39">
              <w:rPr>
                <w:rFonts w:asciiTheme="majorHAnsi" w:hAnsiTheme="majorHAnsi" w:cstheme="majorHAnsi"/>
                <w:i/>
              </w:rPr>
              <w:t>Digit Lock]</w:t>
            </w:r>
          </w:p>
        </w:tc>
        <w:tc>
          <w:tcPr>
            <w:tcW w:w="9355" w:type="dxa"/>
          </w:tcPr>
          <w:p w:rsidR="004E6F39"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t>The combination for lock #4 comes from the equivalent resistance of the beautiful combination of resistors shown here. This problem is actually really fun to solve and the groups have access to it right away at the start of the task (it is taped to the bottom of the large box) but they are missing some necessary information.</w:t>
            </w:r>
          </w:p>
          <w:p w:rsidR="00AA2F40" w:rsidRPr="004E6F39" w:rsidRDefault="004E6F39" w:rsidP="004E6F39">
            <w:pPr>
              <w:pStyle w:val="NormalWeb"/>
              <w:spacing w:before="0" w:beforeAutospacing="0" w:after="0" w:afterAutospacing="0"/>
              <w:rPr>
                <w:rFonts w:asciiTheme="majorHAnsi" w:hAnsiTheme="majorHAnsi" w:cstheme="majorHAnsi"/>
              </w:rPr>
            </w:pPr>
            <w:r w:rsidRPr="004E6F39">
              <w:rPr>
                <w:rFonts w:asciiTheme="majorHAnsi" w:hAnsiTheme="majorHAnsi" w:cstheme="majorHAnsi"/>
                <w:color w:val="000000"/>
                <w:szCs w:val="22"/>
              </w:rPr>
              <w:br/>
              <w:t>Once they unlock the small box, they notice that there is a small ultraviolet flashlight that, when directed at the blank cells, reveals the missing information. This is a super exciting reveal and definitely my student's favorite moment of the challenge. :)</w:t>
            </w:r>
          </w:p>
        </w:tc>
      </w:tr>
      <w:tr w:rsidR="00AA2F40" w:rsidRPr="004E6F39" w:rsidTr="004E6F39">
        <w:trPr>
          <w:trHeight w:val="1520"/>
        </w:trPr>
        <w:tc>
          <w:tcPr>
            <w:tcW w:w="1435" w:type="dxa"/>
          </w:tcPr>
          <w:p w:rsidR="00AA2F40" w:rsidRPr="004E6F39" w:rsidRDefault="00AA2F40" w:rsidP="004E6F39">
            <w:pPr>
              <w:rPr>
                <w:rFonts w:asciiTheme="majorHAnsi" w:hAnsiTheme="majorHAnsi" w:cstheme="majorHAnsi"/>
                <w:b/>
                <w:sz w:val="28"/>
              </w:rPr>
            </w:pPr>
            <w:r w:rsidRPr="004E6F39">
              <w:rPr>
                <w:rFonts w:asciiTheme="majorHAnsi" w:hAnsiTheme="majorHAnsi" w:cstheme="majorHAnsi"/>
                <w:b/>
                <w:sz w:val="28"/>
              </w:rPr>
              <w:t>Clue #5</w:t>
            </w:r>
          </w:p>
          <w:p w:rsidR="00AA2F40" w:rsidRPr="004E6F39" w:rsidRDefault="00AA2F40" w:rsidP="004E6F39">
            <w:pPr>
              <w:rPr>
                <w:rFonts w:asciiTheme="majorHAnsi" w:hAnsiTheme="majorHAnsi" w:cstheme="majorHAnsi"/>
              </w:rPr>
            </w:pPr>
            <w:r w:rsidRPr="004E6F39">
              <w:rPr>
                <w:rFonts w:asciiTheme="majorHAnsi" w:hAnsiTheme="majorHAnsi" w:cstheme="majorHAnsi"/>
                <w:i/>
              </w:rPr>
              <w:t>[</w:t>
            </w:r>
            <w:r w:rsidR="004E6F39" w:rsidRPr="004E6F39">
              <w:rPr>
                <w:rFonts w:asciiTheme="majorHAnsi" w:hAnsiTheme="majorHAnsi" w:cstheme="majorHAnsi"/>
                <w:i/>
              </w:rPr>
              <w:t>Key Lock #1]</w:t>
            </w:r>
          </w:p>
        </w:tc>
        <w:tc>
          <w:tcPr>
            <w:tcW w:w="9355" w:type="dxa"/>
          </w:tcPr>
          <w:p w:rsidR="00AA2F40" w:rsidRPr="004E6F39" w:rsidRDefault="004E6F39" w:rsidP="004E6F39">
            <w:pPr>
              <w:rPr>
                <w:rFonts w:asciiTheme="majorHAnsi" w:hAnsiTheme="majorHAnsi" w:cstheme="majorHAnsi"/>
                <w:sz w:val="24"/>
              </w:rPr>
            </w:pPr>
            <w:r w:rsidRPr="004E6F39">
              <w:rPr>
                <w:rFonts w:asciiTheme="majorHAnsi" w:hAnsiTheme="majorHAnsi" w:cstheme="majorHAnsi"/>
                <w:color w:val="000000"/>
                <w:sz w:val="24"/>
                <w:szCs w:val="22"/>
              </w:rPr>
              <w:t>The fifth lock is the easiest one. Once the groups get inside the small box and search through all of things they now have access to, they find the key for their missing lock inside of a little zippered pouch. In future breakout tasks, I plan to hide this somewhere else in the classroom (or even the building) but I wanted to keep it a little simpler for this first one.</w:t>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4E6F39" w:rsidTr="000273A5">
        <w:trPr>
          <w:trHeight w:val="576"/>
        </w:trPr>
        <w:tc>
          <w:tcPr>
            <w:tcW w:w="10790" w:type="dxa"/>
            <w:shd w:val="clear" w:color="auto" w:fill="D9D9D9" w:themeFill="background1" w:themeFillShade="D9"/>
            <w:vAlign w:val="center"/>
          </w:tcPr>
          <w:p w:rsidR="00AA2F40" w:rsidRPr="004E6F39" w:rsidRDefault="00AA2F40" w:rsidP="00AA2F40">
            <w:pPr>
              <w:pStyle w:val="Heading3"/>
              <w:outlineLvl w:val="2"/>
              <w:rPr>
                <w:rFonts w:cstheme="majorHAnsi"/>
              </w:rPr>
            </w:pPr>
            <w:r w:rsidRPr="004E6F39">
              <w:rPr>
                <w:rFonts w:cstheme="majorHAnsi"/>
                <w:b/>
              </w:rPr>
              <w:t xml:space="preserve">Printing the Clues: </w:t>
            </w:r>
            <w:r w:rsidRPr="004E6F39">
              <w:rPr>
                <w:rFonts w:cstheme="majorHAnsi"/>
                <w:sz w:val="24"/>
              </w:rPr>
              <w:t>Any special instructions about printing any of the clues?</w:t>
            </w:r>
            <w:r w:rsidRPr="004E6F39">
              <w:rPr>
                <w:rFonts w:cstheme="majorHAnsi"/>
              </w:rPr>
              <w:t xml:space="preserve"> </w:t>
            </w:r>
            <w:r w:rsidRPr="004E6F39">
              <w:rPr>
                <w:rFonts w:cstheme="majorHAnsi"/>
                <w:sz w:val="24"/>
              </w:rPr>
              <w:t>(i.e. double-sided, color, etc.)</w:t>
            </w:r>
          </w:p>
        </w:tc>
      </w:tr>
      <w:tr w:rsidR="00AA2F40" w:rsidRPr="004E6F39" w:rsidTr="004E6F39">
        <w:trPr>
          <w:trHeight w:val="5120"/>
        </w:trPr>
        <w:tc>
          <w:tcPr>
            <w:tcW w:w="10790" w:type="dxa"/>
            <w:vAlign w:val="center"/>
          </w:tcPr>
          <w:p w:rsidR="004E6F39" w:rsidRPr="004E6F39" w:rsidRDefault="004E6F39" w:rsidP="004E6F39">
            <w:pPr>
              <w:numPr>
                <w:ilvl w:val="0"/>
                <w:numId w:val="3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Clue 1 is double-sided so that each equivalent resistance problem gets a letter A-F</w:t>
            </w:r>
          </w:p>
          <w:p w:rsidR="004E6F39" w:rsidRPr="004E6F39" w:rsidRDefault="004E6F39" w:rsidP="004E6F39">
            <w:pPr>
              <w:numPr>
                <w:ilvl w:val="0"/>
                <w:numId w:val="3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Clue 3 requires color printing to help map the solutions to a combination sequence</w:t>
            </w:r>
          </w:p>
          <w:p w:rsidR="004E6F39" w:rsidRPr="004E6F39" w:rsidRDefault="004E6F39" w:rsidP="004E6F39">
            <w:pPr>
              <w:numPr>
                <w:ilvl w:val="0"/>
                <w:numId w:val="34"/>
              </w:numPr>
              <w:textAlignment w:val="baseline"/>
              <w:rPr>
                <w:rFonts w:asciiTheme="majorHAnsi" w:eastAsia="Times New Roman" w:hAnsiTheme="majorHAnsi" w:cstheme="majorHAnsi"/>
                <w:color w:val="000000"/>
                <w:szCs w:val="22"/>
              </w:rPr>
            </w:pPr>
            <w:r w:rsidRPr="004E6F39">
              <w:rPr>
                <w:rFonts w:asciiTheme="majorHAnsi" w:eastAsia="Times New Roman" w:hAnsiTheme="majorHAnsi" w:cstheme="majorHAnsi"/>
                <w:color w:val="000000"/>
                <w:sz w:val="24"/>
                <w:szCs w:val="22"/>
              </w:rPr>
              <w:t>Clue 4 requires a little Invisible Ink that students will be able to reveal using the Ultraviolet flashlight. You will need to use an Invisible Ink UV marker to fill in the missing resistors by hand as shown in the picture below</w:t>
            </w:r>
          </w:p>
          <w:p w:rsidR="004E6F39" w:rsidRPr="004E6F39" w:rsidRDefault="004E6F39" w:rsidP="004E6F39">
            <w:pPr>
              <w:jc w:val="center"/>
              <w:rPr>
                <w:rFonts w:asciiTheme="majorHAnsi" w:hAnsiTheme="majorHAnsi" w:cstheme="majorHAnsi"/>
              </w:rPr>
            </w:pPr>
            <w:r w:rsidRPr="004E6F39">
              <w:rPr>
                <w:rFonts w:asciiTheme="majorHAnsi" w:hAnsiTheme="majorHAnsi" w:cstheme="majorHAnsi"/>
                <w:noProof/>
                <w:color w:val="000000"/>
                <w:szCs w:val="22"/>
              </w:rPr>
              <w:drawing>
                <wp:inline distT="0" distB="0" distL="0" distR="0">
                  <wp:extent cx="5155436" cy="2216989"/>
                  <wp:effectExtent l="0" t="0" r="7620" b="0"/>
                  <wp:docPr id="2" name="Picture 2" descr="https://lh6.googleusercontent.com/97HE-Onn25BHp2uF1f9wVP0zdMZXdGhQ692y78mdJTMhJI9Baz-g0RYs71-Zy6xkdl2d6epqbMHv4ENZY6DPJNlfftEYvohUVc5E6btYcqdOLQQbRim483ejAoDgJpbT1uqwG4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97HE-Onn25BHp2uF1f9wVP0zdMZXdGhQ692y78mdJTMhJI9Baz-g0RYs71-Zy6xkdl2d6epqbMHv4ENZY6DPJNlfftEYvohUVc5E6btYcqdOLQQbRim483ejAoDgJpbT1uqwG4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613" cy="2232546"/>
                          </a:xfrm>
                          <a:prstGeom prst="rect">
                            <a:avLst/>
                          </a:prstGeom>
                          <a:noFill/>
                          <a:ln>
                            <a:noFill/>
                          </a:ln>
                        </pic:spPr>
                      </pic:pic>
                    </a:graphicData>
                  </a:graphic>
                </wp:inline>
              </w:drawing>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2425"/>
        <w:gridCol w:w="8365"/>
      </w:tblGrid>
      <w:tr w:rsidR="00AA2F40" w:rsidRPr="004E6F39" w:rsidTr="000273A5">
        <w:trPr>
          <w:trHeight w:val="576"/>
        </w:trPr>
        <w:tc>
          <w:tcPr>
            <w:tcW w:w="10790" w:type="dxa"/>
            <w:gridSpan w:val="2"/>
            <w:shd w:val="clear" w:color="auto" w:fill="D9D9D9" w:themeFill="background1" w:themeFillShade="D9"/>
            <w:vAlign w:val="center"/>
          </w:tcPr>
          <w:p w:rsidR="00AA2F40" w:rsidRPr="004E6F39" w:rsidRDefault="00AA2F40" w:rsidP="000273A5">
            <w:pPr>
              <w:pStyle w:val="Heading3"/>
              <w:outlineLvl w:val="2"/>
              <w:rPr>
                <w:rFonts w:cstheme="majorHAnsi"/>
              </w:rPr>
            </w:pPr>
            <w:r w:rsidRPr="004E6F39">
              <w:rPr>
                <w:rFonts w:cstheme="majorHAnsi"/>
                <w:b/>
              </w:rPr>
              <w:t xml:space="preserve">Setting up the Breakout Task: </w:t>
            </w:r>
            <w:r w:rsidRPr="004E6F39">
              <w:rPr>
                <w:rFonts w:cstheme="majorHAnsi"/>
              </w:rPr>
              <w:t>What goes where?</w:t>
            </w:r>
          </w:p>
        </w:tc>
      </w:tr>
      <w:tr w:rsidR="00AA2F40" w:rsidRPr="004E6F39" w:rsidTr="004E6F39">
        <w:trPr>
          <w:trHeight w:val="1250"/>
        </w:trPr>
        <w:tc>
          <w:tcPr>
            <w:tcW w:w="2425" w:type="dxa"/>
            <w:vAlign w:val="center"/>
          </w:tcPr>
          <w:p w:rsidR="00AA2F40" w:rsidRPr="004E6F39" w:rsidRDefault="00AA2F40" w:rsidP="000273A5">
            <w:pPr>
              <w:rPr>
                <w:rFonts w:asciiTheme="majorHAnsi" w:hAnsiTheme="majorHAnsi" w:cstheme="majorHAnsi"/>
              </w:rPr>
            </w:pPr>
            <w:r w:rsidRPr="004E6F39">
              <w:rPr>
                <w:rFonts w:asciiTheme="majorHAnsi" w:hAnsiTheme="majorHAnsi" w:cstheme="majorHAnsi"/>
                <w:b/>
                <w:sz w:val="28"/>
              </w:rPr>
              <w:t>Inside the Big Box</w:t>
            </w:r>
          </w:p>
        </w:tc>
        <w:tc>
          <w:tcPr>
            <w:tcW w:w="8365" w:type="dxa"/>
          </w:tcPr>
          <w:p w:rsidR="00AA2F40" w:rsidRPr="004E6F39" w:rsidRDefault="004E6F39" w:rsidP="004E6F39">
            <w:pPr>
              <w:pStyle w:val="ListParagraph"/>
              <w:numPr>
                <w:ilvl w:val="0"/>
                <w:numId w:val="44"/>
              </w:numPr>
              <w:rPr>
                <w:rFonts w:asciiTheme="majorHAnsi" w:hAnsiTheme="majorHAnsi" w:cstheme="majorHAnsi"/>
                <w:sz w:val="24"/>
              </w:rPr>
            </w:pPr>
            <w:r w:rsidRPr="004E6F39">
              <w:rPr>
                <w:rFonts w:asciiTheme="majorHAnsi" w:hAnsiTheme="majorHAnsi" w:cstheme="majorHAnsi"/>
                <w:color w:val="000000"/>
                <w:sz w:val="24"/>
                <w:szCs w:val="22"/>
              </w:rPr>
              <w:t>It’s a good idea to fill the big box with something like candy for students to discover after they solve the puzzle. In this task, the prize is the only thing that you need to prepare for inside the big box before locking it up.</w:t>
            </w:r>
          </w:p>
        </w:tc>
      </w:tr>
      <w:tr w:rsidR="00AA2F40" w:rsidRPr="004E6F39" w:rsidTr="004E6F39">
        <w:trPr>
          <w:trHeight w:val="2150"/>
        </w:trPr>
        <w:tc>
          <w:tcPr>
            <w:tcW w:w="2425" w:type="dxa"/>
            <w:vAlign w:val="center"/>
          </w:tcPr>
          <w:p w:rsidR="00AA2F40" w:rsidRPr="004E6F39" w:rsidRDefault="00AA2F40" w:rsidP="000273A5">
            <w:pPr>
              <w:rPr>
                <w:rFonts w:asciiTheme="majorHAnsi" w:hAnsiTheme="majorHAnsi" w:cstheme="majorHAnsi"/>
              </w:rPr>
            </w:pPr>
            <w:r w:rsidRPr="004E6F39">
              <w:rPr>
                <w:rFonts w:asciiTheme="majorHAnsi" w:hAnsiTheme="majorHAnsi" w:cstheme="majorHAnsi"/>
                <w:b/>
                <w:sz w:val="28"/>
              </w:rPr>
              <w:t>Outside Big Box</w:t>
            </w:r>
          </w:p>
        </w:tc>
        <w:tc>
          <w:tcPr>
            <w:tcW w:w="8365" w:type="dxa"/>
          </w:tcPr>
          <w:p w:rsidR="004E6F39"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Place the A-F equivalent resistance cards in the organizers on top of the box. If your box doesn't have these handy hiding places. You can just provide these cards in an envelope or something</w:t>
            </w:r>
          </w:p>
          <w:p w:rsidR="004E6F39"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Tape the A-B-C-D-E-F series circuit card on the back of the big box</w:t>
            </w:r>
          </w:p>
          <w:p w:rsidR="00AA2F40"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Tape the large equivalent resistance card (the one with the invisible ink) on the bottom of the box</w:t>
            </w:r>
          </w:p>
        </w:tc>
      </w:tr>
      <w:tr w:rsidR="00AA2F40" w:rsidRPr="004E6F39" w:rsidTr="004E6F39">
        <w:trPr>
          <w:trHeight w:val="2240"/>
        </w:trPr>
        <w:tc>
          <w:tcPr>
            <w:tcW w:w="2425" w:type="dxa"/>
            <w:vAlign w:val="center"/>
          </w:tcPr>
          <w:p w:rsidR="00AA2F40" w:rsidRPr="004E6F39" w:rsidRDefault="00AA2F40" w:rsidP="000273A5">
            <w:pPr>
              <w:rPr>
                <w:rFonts w:asciiTheme="majorHAnsi" w:hAnsiTheme="majorHAnsi" w:cstheme="majorHAnsi"/>
              </w:rPr>
            </w:pPr>
            <w:r w:rsidRPr="004E6F39">
              <w:rPr>
                <w:rFonts w:asciiTheme="majorHAnsi" w:hAnsiTheme="majorHAnsi" w:cstheme="majorHAnsi"/>
                <w:b/>
                <w:sz w:val="28"/>
              </w:rPr>
              <w:t>Inside Small Box</w:t>
            </w:r>
          </w:p>
        </w:tc>
        <w:tc>
          <w:tcPr>
            <w:tcW w:w="8365" w:type="dxa"/>
          </w:tcPr>
          <w:p w:rsidR="004E6F39"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Hide the key for the Masterlock in one of the pouches on the inside of the small box. If your small box doesn't have this feature, it's ok to have the key loose in the box as well</w:t>
            </w:r>
          </w:p>
          <w:p w:rsidR="004E6F39"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Include the Ultraviolet Flashlight. There is a nice little pouch made of netting in mine that the flashlight fit nicely inside</w:t>
            </w:r>
          </w:p>
          <w:p w:rsidR="00AA2F40"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Place the 4 color clue problems in a stack inside the box.</w:t>
            </w:r>
          </w:p>
        </w:tc>
      </w:tr>
      <w:tr w:rsidR="004E6F39" w:rsidRPr="004E6F39" w:rsidTr="004E6F39">
        <w:trPr>
          <w:trHeight w:val="881"/>
        </w:trPr>
        <w:tc>
          <w:tcPr>
            <w:tcW w:w="2425" w:type="dxa"/>
            <w:vAlign w:val="center"/>
          </w:tcPr>
          <w:p w:rsidR="004E6F39" w:rsidRPr="004E6F39" w:rsidRDefault="004E6F39" w:rsidP="004E6F39">
            <w:pPr>
              <w:rPr>
                <w:rFonts w:asciiTheme="majorHAnsi" w:hAnsiTheme="majorHAnsi" w:cstheme="majorHAnsi"/>
              </w:rPr>
            </w:pPr>
            <w:r w:rsidRPr="004E6F39">
              <w:rPr>
                <w:rFonts w:asciiTheme="majorHAnsi" w:hAnsiTheme="majorHAnsi" w:cstheme="majorHAnsi"/>
                <w:b/>
                <w:sz w:val="28"/>
              </w:rPr>
              <w:t>Outside</w:t>
            </w:r>
            <w:r w:rsidRPr="004E6F39">
              <w:rPr>
                <w:rFonts w:asciiTheme="majorHAnsi" w:hAnsiTheme="majorHAnsi" w:cstheme="majorHAnsi"/>
                <w:b/>
                <w:sz w:val="28"/>
              </w:rPr>
              <w:t xml:space="preserve"> Small Box</w:t>
            </w:r>
          </w:p>
        </w:tc>
        <w:tc>
          <w:tcPr>
            <w:tcW w:w="8365" w:type="dxa"/>
          </w:tcPr>
          <w:p w:rsidR="004E6F39" w:rsidRPr="004E6F39" w:rsidRDefault="004E6F39" w:rsidP="004E6F39">
            <w:pPr>
              <w:pStyle w:val="ListParagraph"/>
              <w:numPr>
                <w:ilvl w:val="0"/>
                <w:numId w:val="44"/>
              </w:numPr>
              <w:rPr>
                <w:rFonts w:asciiTheme="majorHAnsi" w:hAnsiTheme="majorHAnsi" w:cstheme="majorHAnsi"/>
                <w:color w:val="000000"/>
                <w:sz w:val="24"/>
                <w:szCs w:val="22"/>
              </w:rPr>
            </w:pPr>
            <w:r w:rsidRPr="004E6F39">
              <w:rPr>
                <w:rFonts w:asciiTheme="majorHAnsi" w:hAnsiTheme="majorHAnsi" w:cstheme="majorHAnsi"/>
                <w:color w:val="000000"/>
                <w:sz w:val="24"/>
                <w:szCs w:val="22"/>
              </w:rPr>
              <w:t>Tape the color sequence card to the outside of the small box</w:t>
            </w:r>
          </w:p>
        </w:tc>
      </w:tr>
      <w:tr w:rsidR="004E6F39" w:rsidRPr="004E6F39" w:rsidTr="004E6F39">
        <w:trPr>
          <w:trHeight w:val="2879"/>
        </w:trPr>
        <w:tc>
          <w:tcPr>
            <w:tcW w:w="2425" w:type="dxa"/>
            <w:vAlign w:val="center"/>
          </w:tcPr>
          <w:p w:rsidR="004E6F39" w:rsidRPr="004E6F39" w:rsidRDefault="004E6F39" w:rsidP="004E6F39">
            <w:pPr>
              <w:rPr>
                <w:rFonts w:asciiTheme="majorHAnsi" w:hAnsiTheme="majorHAnsi" w:cstheme="majorHAnsi"/>
              </w:rPr>
            </w:pPr>
            <w:r w:rsidRPr="004E6F39">
              <w:rPr>
                <w:rFonts w:asciiTheme="majorHAnsi" w:hAnsiTheme="majorHAnsi" w:cstheme="majorHAnsi"/>
                <w:b/>
                <w:sz w:val="28"/>
              </w:rPr>
              <w:t>On the Table</w:t>
            </w:r>
          </w:p>
        </w:tc>
        <w:tc>
          <w:tcPr>
            <w:tcW w:w="8365" w:type="dxa"/>
          </w:tcPr>
          <w:p w:rsidR="004E6F39"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I just left the QR Code clue on the table with the boxes. You could probably hide this somewhere else as well.</w:t>
            </w:r>
          </w:p>
          <w:p w:rsidR="004E6F39"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Dry Erase Markers - Since I laminated my cards, I just had students use the markers to write on these directly. If you have large whiteboards, this could be a good opportunity to pull those out as well</w:t>
            </w:r>
          </w:p>
          <w:p w:rsidR="004E6F39" w:rsidRPr="004E6F39" w:rsidRDefault="004E6F39" w:rsidP="004E6F39">
            <w:pPr>
              <w:pStyle w:val="ListParagraph"/>
              <w:numPr>
                <w:ilvl w:val="0"/>
                <w:numId w:val="44"/>
              </w:numPr>
              <w:textAlignment w:val="baseline"/>
              <w:rPr>
                <w:rFonts w:asciiTheme="majorHAnsi" w:eastAsia="Times New Roman" w:hAnsiTheme="majorHAnsi" w:cstheme="majorHAnsi"/>
                <w:color w:val="000000"/>
                <w:sz w:val="24"/>
                <w:szCs w:val="22"/>
              </w:rPr>
            </w:pPr>
            <w:r w:rsidRPr="004E6F39">
              <w:rPr>
                <w:rFonts w:asciiTheme="majorHAnsi" w:eastAsia="Times New Roman" w:hAnsiTheme="majorHAnsi" w:cstheme="majorHAnsi"/>
                <w:color w:val="000000"/>
                <w:sz w:val="24"/>
                <w:szCs w:val="22"/>
              </w:rPr>
              <w:t>Something to read a QR code with. This isn't really something that you need to set out, just make sure that someone in the group has an iPad or phone that can scan a QR Code.</w:t>
            </w:r>
          </w:p>
        </w:tc>
      </w:tr>
    </w:tbl>
    <w:p w:rsidR="00AA2F40" w:rsidRPr="004E6F3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4E6F39" w:rsidTr="000273A5">
        <w:trPr>
          <w:trHeight w:val="576"/>
        </w:trPr>
        <w:tc>
          <w:tcPr>
            <w:tcW w:w="10790" w:type="dxa"/>
            <w:shd w:val="clear" w:color="auto" w:fill="D9D9D9" w:themeFill="background1" w:themeFillShade="D9"/>
            <w:vAlign w:val="center"/>
          </w:tcPr>
          <w:p w:rsidR="00AA2F40" w:rsidRPr="004E6F39" w:rsidRDefault="00AA2F40" w:rsidP="00AA2F40">
            <w:pPr>
              <w:pStyle w:val="Heading3"/>
              <w:outlineLvl w:val="2"/>
              <w:rPr>
                <w:rFonts w:cstheme="majorHAnsi"/>
              </w:rPr>
            </w:pPr>
            <w:r w:rsidRPr="004E6F39">
              <w:rPr>
                <w:rFonts w:cstheme="majorHAnsi"/>
                <w:b/>
              </w:rPr>
              <w:lastRenderedPageBreak/>
              <w:t xml:space="preserve">Reset Instructions: </w:t>
            </w:r>
            <w:r w:rsidRPr="004E6F39">
              <w:rPr>
                <w:rFonts w:cstheme="majorHAnsi"/>
              </w:rPr>
              <w:t>Diagram for groups to reset after solving</w:t>
            </w:r>
          </w:p>
        </w:tc>
      </w:tr>
      <w:tr w:rsidR="00AA2F40" w:rsidRPr="004E6F39" w:rsidTr="00FF4B2A">
        <w:trPr>
          <w:trHeight w:val="4985"/>
        </w:trPr>
        <w:tc>
          <w:tcPr>
            <w:tcW w:w="10790" w:type="dxa"/>
            <w:vAlign w:val="center"/>
          </w:tcPr>
          <w:p w:rsidR="00AA2F40" w:rsidRPr="004E6F39" w:rsidRDefault="004E6F39" w:rsidP="000273A5">
            <w:pPr>
              <w:rPr>
                <w:rFonts w:asciiTheme="majorHAnsi" w:hAnsiTheme="majorHAnsi" w:cstheme="majorHAnsi"/>
              </w:rPr>
            </w:pPr>
            <w:r w:rsidRPr="004E6F39">
              <w:rPr>
                <w:rFonts w:asciiTheme="majorHAnsi" w:hAnsiTheme="majorHAnsi" w:cstheme="majorHAnsi"/>
                <w:b/>
                <w:bCs/>
                <w:noProof/>
                <w:color w:val="000000"/>
                <w:szCs w:val="22"/>
              </w:rPr>
              <w:drawing>
                <wp:inline distT="0" distB="0" distL="0" distR="0">
                  <wp:extent cx="6720205" cy="5038090"/>
                  <wp:effectExtent l="0" t="0" r="4445" b="0"/>
                  <wp:docPr id="3" name="Picture 3" descr="https://lh6.googleusercontent.com/c8GZxB-jSFKs4hFqPo5a7djYE4Z7hALi-xhwuVou8CVaSnXjXDA9BquATsV0XYUGYjoXs9zl2S4VmItQ4OmX-CbDlHd77PdXW3Og4PgbXTZAW4SN_6V868Vse3fsVBN3uW5IRt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c8GZxB-jSFKs4hFqPo5a7djYE4Z7hALi-xhwuVou8CVaSnXjXDA9BquATsV0XYUGYjoXs9zl2S4VmItQ4OmX-CbDlHd77PdXW3Og4PgbXTZAW4SN_6V868Vse3fsVBN3uW5IRt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0205" cy="5038090"/>
                          </a:xfrm>
                          <a:prstGeom prst="rect">
                            <a:avLst/>
                          </a:prstGeom>
                          <a:noFill/>
                          <a:ln>
                            <a:noFill/>
                          </a:ln>
                        </pic:spPr>
                      </pic:pic>
                    </a:graphicData>
                  </a:graphic>
                </wp:inline>
              </w:drawing>
            </w:r>
          </w:p>
        </w:tc>
      </w:tr>
    </w:tbl>
    <w:p w:rsidR="00AA2F40" w:rsidRPr="004E6F39" w:rsidRDefault="00AA2F40" w:rsidP="00AA2F40">
      <w:pPr>
        <w:spacing w:after="0"/>
        <w:rPr>
          <w:rFonts w:asciiTheme="majorHAnsi" w:hAnsiTheme="majorHAnsi" w:cstheme="majorHAnsi"/>
        </w:rPr>
      </w:pPr>
    </w:p>
    <w:sectPr w:rsidR="00AA2F40" w:rsidRPr="004E6F39" w:rsidSect="00E404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8C" w:rsidRDefault="00682F8C" w:rsidP="0002694E">
      <w:pPr>
        <w:spacing w:after="0" w:line="240" w:lineRule="auto"/>
      </w:pPr>
      <w:r>
        <w:separator/>
      </w:r>
    </w:p>
  </w:endnote>
  <w:endnote w:type="continuationSeparator" w:id="0">
    <w:p w:rsidR="00682F8C" w:rsidRDefault="00682F8C" w:rsidP="0002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8C" w:rsidRDefault="00682F8C" w:rsidP="0002694E">
      <w:pPr>
        <w:spacing w:after="0" w:line="240" w:lineRule="auto"/>
      </w:pPr>
      <w:r>
        <w:separator/>
      </w:r>
    </w:p>
  </w:footnote>
  <w:footnote w:type="continuationSeparator" w:id="0">
    <w:p w:rsidR="00682F8C" w:rsidRDefault="00682F8C" w:rsidP="0002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7EF"/>
    <w:multiLevelType w:val="hybridMultilevel"/>
    <w:tmpl w:val="826E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55217"/>
    <w:multiLevelType w:val="hybridMultilevel"/>
    <w:tmpl w:val="B1081B86"/>
    <w:lvl w:ilvl="0" w:tplc="BC3CF19C">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5155E"/>
    <w:multiLevelType w:val="hybridMultilevel"/>
    <w:tmpl w:val="94AC1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F5C00"/>
    <w:multiLevelType w:val="hybridMultilevel"/>
    <w:tmpl w:val="C5701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34A5E"/>
    <w:multiLevelType w:val="hybridMultilevel"/>
    <w:tmpl w:val="82522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82129"/>
    <w:multiLevelType w:val="hybridMultilevel"/>
    <w:tmpl w:val="94AC1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B7E01"/>
    <w:multiLevelType w:val="multilevel"/>
    <w:tmpl w:val="5B4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EDA"/>
    <w:multiLevelType w:val="multilevel"/>
    <w:tmpl w:val="831A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96C17"/>
    <w:multiLevelType w:val="hybridMultilevel"/>
    <w:tmpl w:val="E412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F1858"/>
    <w:multiLevelType w:val="hybridMultilevel"/>
    <w:tmpl w:val="28B4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603BA"/>
    <w:multiLevelType w:val="hybridMultilevel"/>
    <w:tmpl w:val="3C969F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DD4DCD"/>
    <w:multiLevelType w:val="hybridMultilevel"/>
    <w:tmpl w:val="E5A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94F67"/>
    <w:multiLevelType w:val="multilevel"/>
    <w:tmpl w:val="D8F2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E0E09"/>
    <w:multiLevelType w:val="hybridMultilevel"/>
    <w:tmpl w:val="41642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DA1E06"/>
    <w:multiLevelType w:val="multilevel"/>
    <w:tmpl w:val="0F9A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45B38"/>
    <w:multiLevelType w:val="hybridMultilevel"/>
    <w:tmpl w:val="85021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C3192"/>
    <w:multiLevelType w:val="hybridMultilevel"/>
    <w:tmpl w:val="0AC4514E"/>
    <w:lvl w:ilvl="0" w:tplc="16229802">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363C4A9C"/>
    <w:multiLevelType w:val="multilevel"/>
    <w:tmpl w:val="F334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415FD"/>
    <w:multiLevelType w:val="multilevel"/>
    <w:tmpl w:val="46F0F780"/>
    <w:lvl w:ilvl="0">
      <w:start w:val="4"/>
      <w:numFmt w:val="decimal"/>
      <w:lvlText w:val="%1."/>
      <w:lvlJc w:val="left"/>
      <w:pPr>
        <w:tabs>
          <w:tab w:val="num" w:pos="0"/>
        </w:tabs>
        <w:ind w:left="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9" w15:restartNumberingAfterBreak="0">
    <w:nsid w:val="3A2B47CF"/>
    <w:multiLevelType w:val="hybridMultilevel"/>
    <w:tmpl w:val="190C2D42"/>
    <w:lvl w:ilvl="0" w:tplc="072ED7B6">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42225"/>
    <w:multiLevelType w:val="hybridMultilevel"/>
    <w:tmpl w:val="DD8E5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742A7B"/>
    <w:multiLevelType w:val="hybridMultilevel"/>
    <w:tmpl w:val="E1D8B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F6547D"/>
    <w:multiLevelType w:val="hybridMultilevel"/>
    <w:tmpl w:val="42762A4A"/>
    <w:lvl w:ilvl="0" w:tplc="06DC8BDE">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27468"/>
    <w:multiLevelType w:val="hybridMultilevel"/>
    <w:tmpl w:val="3332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D7E92"/>
    <w:multiLevelType w:val="multilevel"/>
    <w:tmpl w:val="1AD8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1537A"/>
    <w:multiLevelType w:val="multilevel"/>
    <w:tmpl w:val="844A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03E2B"/>
    <w:multiLevelType w:val="hybridMultilevel"/>
    <w:tmpl w:val="1CC40B60"/>
    <w:lvl w:ilvl="0" w:tplc="0409000F">
      <w:start w:val="1"/>
      <w:numFmt w:val="decimal"/>
      <w:lvlText w:val="%1."/>
      <w:lvlJc w:val="left"/>
      <w:pPr>
        <w:ind w:left="720" w:hanging="360"/>
      </w:pPr>
      <w:rPr>
        <w:rFonts w:hint="default"/>
      </w:rPr>
    </w:lvl>
    <w:lvl w:ilvl="1" w:tplc="751C37D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905D8"/>
    <w:multiLevelType w:val="hybridMultilevel"/>
    <w:tmpl w:val="9604A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E9683A"/>
    <w:multiLevelType w:val="hybridMultilevel"/>
    <w:tmpl w:val="D6DC48B8"/>
    <w:lvl w:ilvl="0" w:tplc="9B9EAC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A7CBC"/>
    <w:multiLevelType w:val="hybridMultilevel"/>
    <w:tmpl w:val="6ED0A42E"/>
    <w:lvl w:ilvl="0" w:tplc="44D4D052">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D2884"/>
    <w:multiLevelType w:val="multilevel"/>
    <w:tmpl w:val="398A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03F0B"/>
    <w:multiLevelType w:val="hybridMultilevel"/>
    <w:tmpl w:val="64CEC108"/>
    <w:lvl w:ilvl="0" w:tplc="A3940190">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8406E"/>
    <w:multiLevelType w:val="hybridMultilevel"/>
    <w:tmpl w:val="85021E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050216"/>
    <w:multiLevelType w:val="multilevel"/>
    <w:tmpl w:val="61C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1428D2"/>
    <w:multiLevelType w:val="multilevel"/>
    <w:tmpl w:val="7D5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F12B5"/>
    <w:multiLevelType w:val="hybridMultilevel"/>
    <w:tmpl w:val="A97EBE6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0B1874"/>
    <w:multiLevelType w:val="hybridMultilevel"/>
    <w:tmpl w:val="C242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118B0"/>
    <w:multiLevelType w:val="hybridMultilevel"/>
    <w:tmpl w:val="AB1A9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BA4990"/>
    <w:multiLevelType w:val="hybridMultilevel"/>
    <w:tmpl w:val="30885466"/>
    <w:lvl w:ilvl="0" w:tplc="DAF81F5E">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710F7C"/>
    <w:multiLevelType w:val="hybridMultilevel"/>
    <w:tmpl w:val="8088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61FB1"/>
    <w:multiLevelType w:val="hybridMultilevel"/>
    <w:tmpl w:val="132869B4"/>
    <w:lvl w:ilvl="0" w:tplc="072ED7B6">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96DD5"/>
    <w:multiLevelType w:val="hybridMultilevel"/>
    <w:tmpl w:val="BF14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105D9"/>
    <w:multiLevelType w:val="hybridMultilevel"/>
    <w:tmpl w:val="F4CA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A66883"/>
    <w:multiLevelType w:val="hybridMultilevel"/>
    <w:tmpl w:val="7D1AD5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1"/>
  </w:num>
  <w:num w:numId="3">
    <w:abstractNumId w:val="38"/>
  </w:num>
  <w:num w:numId="4">
    <w:abstractNumId w:val="36"/>
  </w:num>
  <w:num w:numId="5">
    <w:abstractNumId w:val="8"/>
  </w:num>
  <w:num w:numId="6">
    <w:abstractNumId w:val="9"/>
  </w:num>
  <w:num w:numId="7">
    <w:abstractNumId w:val="3"/>
  </w:num>
  <w:num w:numId="8">
    <w:abstractNumId w:val="35"/>
  </w:num>
  <w:num w:numId="9">
    <w:abstractNumId w:val="27"/>
  </w:num>
  <w:num w:numId="10">
    <w:abstractNumId w:val="13"/>
  </w:num>
  <w:num w:numId="11">
    <w:abstractNumId w:val="18"/>
  </w:num>
  <w:num w:numId="12">
    <w:abstractNumId w:val="16"/>
  </w:num>
  <w:num w:numId="13">
    <w:abstractNumId w:val="43"/>
  </w:num>
  <w:num w:numId="14">
    <w:abstractNumId w:val="10"/>
  </w:num>
  <w:num w:numId="15">
    <w:abstractNumId w:val="26"/>
  </w:num>
  <w:num w:numId="16">
    <w:abstractNumId w:val="15"/>
  </w:num>
  <w:num w:numId="17">
    <w:abstractNumId w:val="37"/>
  </w:num>
  <w:num w:numId="18">
    <w:abstractNumId w:val="32"/>
  </w:num>
  <w:num w:numId="19">
    <w:abstractNumId w:val="21"/>
  </w:num>
  <w:num w:numId="20">
    <w:abstractNumId w:val="23"/>
  </w:num>
  <w:num w:numId="21">
    <w:abstractNumId w:val="0"/>
  </w:num>
  <w:num w:numId="22">
    <w:abstractNumId w:val="4"/>
  </w:num>
  <w:num w:numId="23">
    <w:abstractNumId w:val="42"/>
  </w:num>
  <w:num w:numId="24">
    <w:abstractNumId w:val="1"/>
  </w:num>
  <w:num w:numId="25">
    <w:abstractNumId w:val="29"/>
  </w:num>
  <w:num w:numId="26">
    <w:abstractNumId w:val="22"/>
  </w:num>
  <w:num w:numId="27">
    <w:abstractNumId w:val="31"/>
  </w:num>
  <w:num w:numId="28">
    <w:abstractNumId w:val="40"/>
  </w:num>
  <w:num w:numId="29">
    <w:abstractNumId w:val="28"/>
  </w:num>
  <w:num w:numId="30">
    <w:abstractNumId w:val="19"/>
  </w:num>
  <w:num w:numId="31">
    <w:abstractNumId w:val="5"/>
  </w:num>
  <w:num w:numId="32">
    <w:abstractNumId w:val="2"/>
  </w:num>
  <w:num w:numId="33">
    <w:abstractNumId w:val="34"/>
  </w:num>
  <w:num w:numId="34">
    <w:abstractNumId w:val="14"/>
  </w:num>
  <w:num w:numId="35">
    <w:abstractNumId w:val="6"/>
  </w:num>
  <w:num w:numId="36">
    <w:abstractNumId w:val="30"/>
  </w:num>
  <w:num w:numId="37">
    <w:abstractNumId w:val="33"/>
  </w:num>
  <w:num w:numId="38">
    <w:abstractNumId w:val="24"/>
  </w:num>
  <w:num w:numId="39">
    <w:abstractNumId w:val="17"/>
  </w:num>
  <w:num w:numId="40">
    <w:abstractNumId w:val="12"/>
  </w:num>
  <w:num w:numId="41">
    <w:abstractNumId w:val="25"/>
  </w:num>
  <w:num w:numId="42">
    <w:abstractNumId w:val="7"/>
  </w:num>
  <w:num w:numId="43">
    <w:abstractNumId w:val="1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7A"/>
    <w:rsid w:val="00001F47"/>
    <w:rsid w:val="00005817"/>
    <w:rsid w:val="00005E7C"/>
    <w:rsid w:val="00006BF6"/>
    <w:rsid w:val="0001261B"/>
    <w:rsid w:val="00012C5F"/>
    <w:rsid w:val="00013255"/>
    <w:rsid w:val="000162BE"/>
    <w:rsid w:val="0002694E"/>
    <w:rsid w:val="000278D6"/>
    <w:rsid w:val="000305A6"/>
    <w:rsid w:val="00032AC9"/>
    <w:rsid w:val="000374A5"/>
    <w:rsid w:val="00040B07"/>
    <w:rsid w:val="00050CA6"/>
    <w:rsid w:val="000519A5"/>
    <w:rsid w:val="00052514"/>
    <w:rsid w:val="00054DC6"/>
    <w:rsid w:val="00057778"/>
    <w:rsid w:val="00064977"/>
    <w:rsid w:val="00067FBF"/>
    <w:rsid w:val="0007258F"/>
    <w:rsid w:val="00072F7C"/>
    <w:rsid w:val="00074310"/>
    <w:rsid w:val="00075809"/>
    <w:rsid w:val="00082FD7"/>
    <w:rsid w:val="00084CAA"/>
    <w:rsid w:val="00085A9E"/>
    <w:rsid w:val="00085B12"/>
    <w:rsid w:val="000961B8"/>
    <w:rsid w:val="000A04C1"/>
    <w:rsid w:val="000A6FF8"/>
    <w:rsid w:val="000B7B0E"/>
    <w:rsid w:val="000C3047"/>
    <w:rsid w:val="000D2F38"/>
    <w:rsid w:val="000D47E5"/>
    <w:rsid w:val="000D5375"/>
    <w:rsid w:val="000D5D16"/>
    <w:rsid w:val="000E28EF"/>
    <w:rsid w:val="000E444B"/>
    <w:rsid w:val="000E6076"/>
    <w:rsid w:val="000F4CA5"/>
    <w:rsid w:val="0010302A"/>
    <w:rsid w:val="00105B6D"/>
    <w:rsid w:val="00106591"/>
    <w:rsid w:val="00106E8F"/>
    <w:rsid w:val="001078F6"/>
    <w:rsid w:val="001138E3"/>
    <w:rsid w:val="001161DD"/>
    <w:rsid w:val="0012697A"/>
    <w:rsid w:val="00153F88"/>
    <w:rsid w:val="00156BDF"/>
    <w:rsid w:val="001573EE"/>
    <w:rsid w:val="00157571"/>
    <w:rsid w:val="0016670E"/>
    <w:rsid w:val="00172E23"/>
    <w:rsid w:val="00174D23"/>
    <w:rsid w:val="00184361"/>
    <w:rsid w:val="0019168B"/>
    <w:rsid w:val="00192AE3"/>
    <w:rsid w:val="00196EE9"/>
    <w:rsid w:val="001A11EA"/>
    <w:rsid w:val="001A73D2"/>
    <w:rsid w:val="001C2317"/>
    <w:rsid w:val="001C6307"/>
    <w:rsid w:val="001D325C"/>
    <w:rsid w:val="001D6D5A"/>
    <w:rsid w:val="001E0180"/>
    <w:rsid w:val="001E336A"/>
    <w:rsid w:val="001E7A93"/>
    <w:rsid w:val="001F078E"/>
    <w:rsid w:val="001F2E8C"/>
    <w:rsid w:val="001F429D"/>
    <w:rsid w:val="00202A9C"/>
    <w:rsid w:val="00206437"/>
    <w:rsid w:val="00207AFE"/>
    <w:rsid w:val="0021346D"/>
    <w:rsid w:val="00213698"/>
    <w:rsid w:val="00213E27"/>
    <w:rsid w:val="00215CBE"/>
    <w:rsid w:val="00217635"/>
    <w:rsid w:val="00221117"/>
    <w:rsid w:val="0023006E"/>
    <w:rsid w:val="00230967"/>
    <w:rsid w:val="00231AE2"/>
    <w:rsid w:val="00232FFA"/>
    <w:rsid w:val="0023435C"/>
    <w:rsid w:val="002350BC"/>
    <w:rsid w:val="00235A0E"/>
    <w:rsid w:val="002469DC"/>
    <w:rsid w:val="00250BA5"/>
    <w:rsid w:val="00254E81"/>
    <w:rsid w:val="00257658"/>
    <w:rsid w:val="00272445"/>
    <w:rsid w:val="00275B12"/>
    <w:rsid w:val="00284DED"/>
    <w:rsid w:val="0029019C"/>
    <w:rsid w:val="00291CF2"/>
    <w:rsid w:val="002A49FA"/>
    <w:rsid w:val="002A5EA5"/>
    <w:rsid w:val="002A6EF7"/>
    <w:rsid w:val="002B04D0"/>
    <w:rsid w:val="002B0A4E"/>
    <w:rsid w:val="002B34A0"/>
    <w:rsid w:val="002B3E06"/>
    <w:rsid w:val="002B6A4A"/>
    <w:rsid w:val="002B7395"/>
    <w:rsid w:val="002C5FE0"/>
    <w:rsid w:val="002D0BC5"/>
    <w:rsid w:val="002E30D8"/>
    <w:rsid w:val="002E3AFF"/>
    <w:rsid w:val="002E3CA9"/>
    <w:rsid w:val="002F0CF8"/>
    <w:rsid w:val="002F0FF6"/>
    <w:rsid w:val="002F558D"/>
    <w:rsid w:val="002F5D36"/>
    <w:rsid w:val="002F6089"/>
    <w:rsid w:val="0030058F"/>
    <w:rsid w:val="00301C04"/>
    <w:rsid w:val="00303AA5"/>
    <w:rsid w:val="0030739E"/>
    <w:rsid w:val="0030788B"/>
    <w:rsid w:val="00310B08"/>
    <w:rsid w:val="00316B3B"/>
    <w:rsid w:val="003325B1"/>
    <w:rsid w:val="003330EB"/>
    <w:rsid w:val="00335A79"/>
    <w:rsid w:val="0033617D"/>
    <w:rsid w:val="003400D3"/>
    <w:rsid w:val="00342ACE"/>
    <w:rsid w:val="00344A68"/>
    <w:rsid w:val="00345A83"/>
    <w:rsid w:val="0035522A"/>
    <w:rsid w:val="00360A5F"/>
    <w:rsid w:val="00361746"/>
    <w:rsid w:val="00364490"/>
    <w:rsid w:val="00365879"/>
    <w:rsid w:val="00366513"/>
    <w:rsid w:val="00371977"/>
    <w:rsid w:val="0037219B"/>
    <w:rsid w:val="00376AD5"/>
    <w:rsid w:val="003810A7"/>
    <w:rsid w:val="003836C8"/>
    <w:rsid w:val="003847D6"/>
    <w:rsid w:val="003B2553"/>
    <w:rsid w:val="003B5E75"/>
    <w:rsid w:val="003B741C"/>
    <w:rsid w:val="003C1754"/>
    <w:rsid w:val="003C439E"/>
    <w:rsid w:val="003C44D9"/>
    <w:rsid w:val="003D5BD2"/>
    <w:rsid w:val="003D6300"/>
    <w:rsid w:val="003D75A5"/>
    <w:rsid w:val="003E5CE9"/>
    <w:rsid w:val="003F22F4"/>
    <w:rsid w:val="003F26EF"/>
    <w:rsid w:val="00402A01"/>
    <w:rsid w:val="00405AD5"/>
    <w:rsid w:val="00411D81"/>
    <w:rsid w:val="004149D1"/>
    <w:rsid w:val="00425008"/>
    <w:rsid w:val="00433856"/>
    <w:rsid w:val="00434393"/>
    <w:rsid w:val="00435A06"/>
    <w:rsid w:val="00451027"/>
    <w:rsid w:val="00452220"/>
    <w:rsid w:val="004531C7"/>
    <w:rsid w:val="004543E2"/>
    <w:rsid w:val="00460A61"/>
    <w:rsid w:val="00466018"/>
    <w:rsid w:val="00475D29"/>
    <w:rsid w:val="00481A63"/>
    <w:rsid w:val="004829A4"/>
    <w:rsid w:val="00484F47"/>
    <w:rsid w:val="004905F6"/>
    <w:rsid w:val="004A492B"/>
    <w:rsid w:val="004A5E1C"/>
    <w:rsid w:val="004B53FF"/>
    <w:rsid w:val="004C3A27"/>
    <w:rsid w:val="004C4D50"/>
    <w:rsid w:val="004C53F3"/>
    <w:rsid w:val="004E0FD5"/>
    <w:rsid w:val="004E31CA"/>
    <w:rsid w:val="004E6F39"/>
    <w:rsid w:val="004F11B7"/>
    <w:rsid w:val="004F20AB"/>
    <w:rsid w:val="004F7F61"/>
    <w:rsid w:val="00505F36"/>
    <w:rsid w:val="0051269E"/>
    <w:rsid w:val="005126B0"/>
    <w:rsid w:val="00512C8B"/>
    <w:rsid w:val="00513088"/>
    <w:rsid w:val="00517CF7"/>
    <w:rsid w:val="005224A1"/>
    <w:rsid w:val="005224C5"/>
    <w:rsid w:val="00524D60"/>
    <w:rsid w:val="00526BD2"/>
    <w:rsid w:val="00534575"/>
    <w:rsid w:val="005416B3"/>
    <w:rsid w:val="00542EF2"/>
    <w:rsid w:val="0054372B"/>
    <w:rsid w:val="00547B7C"/>
    <w:rsid w:val="005564BE"/>
    <w:rsid w:val="00560651"/>
    <w:rsid w:val="00564626"/>
    <w:rsid w:val="00564F6A"/>
    <w:rsid w:val="005701A5"/>
    <w:rsid w:val="0057158C"/>
    <w:rsid w:val="0057448E"/>
    <w:rsid w:val="005744A4"/>
    <w:rsid w:val="0058361C"/>
    <w:rsid w:val="00583A1E"/>
    <w:rsid w:val="005A485F"/>
    <w:rsid w:val="005C1E5E"/>
    <w:rsid w:val="005C20D8"/>
    <w:rsid w:val="005D019F"/>
    <w:rsid w:val="005D7701"/>
    <w:rsid w:val="005E0F8A"/>
    <w:rsid w:val="005E4DA1"/>
    <w:rsid w:val="005E579E"/>
    <w:rsid w:val="005E6E22"/>
    <w:rsid w:val="005E7E19"/>
    <w:rsid w:val="005F51FF"/>
    <w:rsid w:val="0060272E"/>
    <w:rsid w:val="00611168"/>
    <w:rsid w:val="006120C4"/>
    <w:rsid w:val="0062499A"/>
    <w:rsid w:val="00630D89"/>
    <w:rsid w:val="0065347C"/>
    <w:rsid w:val="00653903"/>
    <w:rsid w:val="00655B4D"/>
    <w:rsid w:val="00655D1E"/>
    <w:rsid w:val="006618B6"/>
    <w:rsid w:val="00661B1B"/>
    <w:rsid w:val="00663133"/>
    <w:rsid w:val="00667A23"/>
    <w:rsid w:val="006708E1"/>
    <w:rsid w:val="006806F7"/>
    <w:rsid w:val="00680A32"/>
    <w:rsid w:val="00681187"/>
    <w:rsid w:val="00681DA2"/>
    <w:rsid w:val="00682F8C"/>
    <w:rsid w:val="0068600F"/>
    <w:rsid w:val="00693D65"/>
    <w:rsid w:val="00695E62"/>
    <w:rsid w:val="00697605"/>
    <w:rsid w:val="00697F45"/>
    <w:rsid w:val="006A314C"/>
    <w:rsid w:val="006A6FC6"/>
    <w:rsid w:val="006A7DC7"/>
    <w:rsid w:val="006B4A48"/>
    <w:rsid w:val="006B5DC6"/>
    <w:rsid w:val="006B777C"/>
    <w:rsid w:val="006C3A98"/>
    <w:rsid w:val="006C4574"/>
    <w:rsid w:val="006C5B0C"/>
    <w:rsid w:val="006D06E3"/>
    <w:rsid w:val="006D35E0"/>
    <w:rsid w:val="006D600D"/>
    <w:rsid w:val="006E065C"/>
    <w:rsid w:val="006F0197"/>
    <w:rsid w:val="006F0B0C"/>
    <w:rsid w:val="006F1AC7"/>
    <w:rsid w:val="00707664"/>
    <w:rsid w:val="00715384"/>
    <w:rsid w:val="00716328"/>
    <w:rsid w:val="0072154A"/>
    <w:rsid w:val="00723158"/>
    <w:rsid w:val="00723304"/>
    <w:rsid w:val="00724274"/>
    <w:rsid w:val="0072763F"/>
    <w:rsid w:val="00730B51"/>
    <w:rsid w:val="00735127"/>
    <w:rsid w:val="00741E22"/>
    <w:rsid w:val="00743982"/>
    <w:rsid w:val="00752AA7"/>
    <w:rsid w:val="007538BD"/>
    <w:rsid w:val="00754B5B"/>
    <w:rsid w:val="00756FA6"/>
    <w:rsid w:val="00761D49"/>
    <w:rsid w:val="00761E63"/>
    <w:rsid w:val="0076287F"/>
    <w:rsid w:val="00767128"/>
    <w:rsid w:val="00770965"/>
    <w:rsid w:val="00771909"/>
    <w:rsid w:val="00774D21"/>
    <w:rsid w:val="00776620"/>
    <w:rsid w:val="007771CA"/>
    <w:rsid w:val="007803EB"/>
    <w:rsid w:val="00782C09"/>
    <w:rsid w:val="0078728A"/>
    <w:rsid w:val="00790179"/>
    <w:rsid w:val="0079696E"/>
    <w:rsid w:val="00797603"/>
    <w:rsid w:val="007A0CCD"/>
    <w:rsid w:val="007A1502"/>
    <w:rsid w:val="007A278D"/>
    <w:rsid w:val="007A7D6F"/>
    <w:rsid w:val="007B053A"/>
    <w:rsid w:val="007B13F6"/>
    <w:rsid w:val="007C4BA3"/>
    <w:rsid w:val="007D3943"/>
    <w:rsid w:val="007D6364"/>
    <w:rsid w:val="007E4BE5"/>
    <w:rsid w:val="007E51E2"/>
    <w:rsid w:val="007F1AEC"/>
    <w:rsid w:val="007F36A3"/>
    <w:rsid w:val="007F54D6"/>
    <w:rsid w:val="00800DEB"/>
    <w:rsid w:val="0080545D"/>
    <w:rsid w:val="008075F2"/>
    <w:rsid w:val="00814D12"/>
    <w:rsid w:val="00820F57"/>
    <w:rsid w:val="00825130"/>
    <w:rsid w:val="00826AA5"/>
    <w:rsid w:val="00827114"/>
    <w:rsid w:val="00832B3B"/>
    <w:rsid w:val="008376BD"/>
    <w:rsid w:val="00851B57"/>
    <w:rsid w:val="00854636"/>
    <w:rsid w:val="008677BF"/>
    <w:rsid w:val="008708F9"/>
    <w:rsid w:val="008858F7"/>
    <w:rsid w:val="00887098"/>
    <w:rsid w:val="008919F6"/>
    <w:rsid w:val="00894681"/>
    <w:rsid w:val="0089625A"/>
    <w:rsid w:val="00896CE7"/>
    <w:rsid w:val="008A3C96"/>
    <w:rsid w:val="008A6D60"/>
    <w:rsid w:val="008C72DD"/>
    <w:rsid w:val="008D0120"/>
    <w:rsid w:val="008D25FB"/>
    <w:rsid w:val="008D3EF2"/>
    <w:rsid w:val="008E048B"/>
    <w:rsid w:val="008E1386"/>
    <w:rsid w:val="008E462A"/>
    <w:rsid w:val="008E5342"/>
    <w:rsid w:val="008E684A"/>
    <w:rsid w:val="008F0EEA"/>
    <w:rsid w:val="008F6848"/>
    <w:rsid w:val="00910B62"/>
    <w:rsid w:val="00910DB6"/>
    <w:rsid w:val="00917430"/>
    <w:rsid w:val="00920B26"/>
    <w:rsid w:val="009214EA"/>
    <w:rsid w:val="00921775"/>
    <w:rsid w:val="00947699"/>
    <w:rsid w:val="00967954"/>
    <w:rsid w:val="0097006C"/>
    <w:rsid w:val="00970199"/>
    <w:rsid w:val="009843C3"/>
    <w:rsid w:val="009A391F"/>
    <w:rsid w:val="009A5689"/>
    <w:rsid w:val="009A5A2A"/>
    <w:rsid w:val="009B0A7E"/>
    <w:rsid w:val="009B2BA5"/>
    <w:rsid w:val="009B3E16"/>
    <w:rsid w:val="009C23E5"/>
    <w:rsid w:val="009C3FBD"/>
    <w:rsid w:val="009C6147"/>
    <w:rsid w:val="009D097D"/>
    <w:rsid w:val="009D57CC"/>
    <w:rsid w:val="009E1EAD"/>
    <w:rsid w:val="009E312B"/>
    <w:rsid w:val="009F1982"/>
    <w:rsid w:val="009F64DF"/>
    <w:rsid w:val="00A019F7"/>
    <w:rsid w:val="00A035D0"/>
    <w:rsid w:val="00A0755A"/>
    <w:rsid w:val="00A136D0"/>
    <w:rsid w:val="00A13B4B"/>
    <w:rsid w:val="00A17AB8"/>
    <w:rsid w:val="00A23288"/>
    <w:rsid w:val="00A26E83"/>
    <w:rsid w:val="00A312D2"/>
    <w:rsid w:val="00A41695"/>
    <w:rsid w:val="00A451B5"/>
    <w:rsid w:val="00A46FEB"/>
    <w:rsid w:val="00A52660"/>
    <w:rsid w:val="00A53E6D"/>
    <w:rsid w:val="00A6430E"/>
    <w:rsid w:val="00A65EF4"/>
    <w:rsid w:val="00A709CC"/>
    <w:rsid w:val="00A71392"/>
    <w:rsid w:val="00A72F0D"/>
    <w:rsid w:val="00A76D35"/>
    <w:rsid w:val="00A76F1C"/>
    <w:rsid w:val="00A800D5"/>
    <w:rsid w:val="00A8032A"/>
    <w:rsid w:val="00A8034D"/>
    <w:rsid w:val="00A80E7B"/>
    <w:rsid w:val="00A86160"/>
    <w:rsid w:val="00A95ED1"/>
    <w:rsid w:val="00A962B4"/>
    <w:rsid w:val="00AA2F40"/>
    <w:rsid w:val="00AA4A80"/>
    <w:rsid w:val="00AA4F34"/>
    <w:rsid w:val="00AA6E75"/>
    <w:rsid w:val="00AB4BC4"/>
    <w:rsid w:val="00AC1478"/>
    <w:rsid w:val="00AE345F"/>
    <w:rsid w:val="00AE67BD"/>
    <w:rsid w:val="00AE7FA2"/>
    <w:rsid w:val="00AF09A0"/>
    <w:rsid w:val="00AF4343"/>
    <w:rsid w:val="00AF720A"/>
    <w:rsid w:val="00B04CA6"/>
    <w:rsid w:val="00B06C05"/>
    <w:rsid w:val="00B06F97"/>
    <w:rsid w:val="00B07A66"/>
    <w:rsid w:val="00B12830"/>
    <w:rsid w:val="00B152AA"/>
    <w:rsid w:val="00B15B8A"/>
    <w:rsid w:val="00B305BF"/>
    <w:rsid w:val="00B321AA"/>
    <w:rsid w:val="00B37AC7"/>
    <w:rsid w:val="00B401FF"/>
    <w:rsid w:val="00B41F46"/>
    <w:rsid w:val="00B453B0"/>
    <w:rsid w:val="00B57B00"/>
    <w:rsid w:val="00B616F1"/>
    <w:rsid w:val="00B61B83"/>
    <w:rsid w:val="00B62C98"/>
    <w:rsid w:val="00B662F4"/>
    <w:rsid w:val="00B71C1C"/>
    <w:rsid w:val="00B74792"/>
    <w:rsid w:val="00B82C75"/>
    <w:rsid w:val="00B83D89"/>
    <w:rsid w:val="00B87201"/>
    <w:rsid w:val="00B90352"/>
    <w:rsid w:val="00B922FB"/>
    <w:rsid w:val="00B96F69"/>
    <w:rsid w:val="00BB7D07"/>
    <w:rsid w:val="00BC4491"/>
    <w:rsid w:val="00BD4AB7"/>
    <w:rsid w:val="00BD4B1F"/>
    <w:rsid w:val="00BD6383"/>
    <w:rsid w:val="00BE5D8D"/>
    <w:rsid w:val="00BF5480"/>
    <w:rsid w:val="00BF75C8"/>
    <w:rsid w:val="00C02AF0"/>
    <w:rsid w:val="00C02ED7"/>
    <w:rsid w:val="00C04029"/>
    <w:rsid w:val="00C0758A"/>
    <w:rsid w:val="00C12E48"/>
    <w:rsid w:val="00C16D94"/>
    <w:rsid w:val="00C179DD"/>
    <w:rsid w:val="00C221E9"/>
    <w:rsid w:val="00C23FE5"/>
    <w:rsid w:val="00C27667"/>
    <w:rsid w:val="00C30120"/>
    <w:rsid w:val="00C3591F"/>
    <w:rsid w:val="00C40CCF"/>
    <w:rsid w:val="00C42C1C"/>
    <w:rsid w:val="00C47C99"/>
    <w:rsid w:val="00C47CA2"/>
    <w:rsid w:val="00C53DA1"/>
    <w:rsid w:val="00C5545E"/>
    <w:rsid w:val="00C6042F"/>
    <w:rsid w:val="00C6789E"/>
    <w:rsid w:val="00C75AA9"/>
    <w:rsid w:val="00C774AC"/>
    <w:rsid w:val="00C845A7"/>
    <w:rsid w:val="00C862D2"/>
    <w:rsid w:val="00C9779E"/>
    <w:rsid w:val="00CB3780"/>
    <w:rsid w:val="00CB4A71"/>
    <w:rsid w:val="00CB7B26"/>
    <w:rsid w:val="00CC1911"/>
    <w:rsid w:val="00CD1639"/>
    <w:rsid w:val="00CD7570"/>
    <w:rsid w:val="00CE2EA2"/>
    <w:rsid w:val="00CE4EE3"/>
    <w:rsid w:val="00CF06B7"/>
    <w:rsid w:val="00D072DF"/>
    <w:rsid w:val="00D14D39"/>
    <w:rsid w:val="00D17531"/>
    <w:rsid w:val="00D2072E"/>
    <w:rsid w:val="00D21308"/>
    <w:rsid w:val="00D24C18"/>
    <w:rsid w:val="00D25B76"/>
    <w:rsid w:val="00D317D6"/>
    <w:rsid w:val="00D31E3D"/>
    <w:rsid w:val="00D45A95"/>
    <w:rsid w:val="00D4769C"/>
    <w:rsid w:val="00D51F28"/>
    <w:rsid w:val="00D5530A"/>
    <w:rsid w:val="00D73F8F"/>
    <w:rsid w:val="00D76880"/>
    <w:rsid w:val="00D8272C"/>
    <w:rsid w:val="00D836B0"/>
    <w:rsid w:val="00D86BC9"/>
    <w:rsid w:val="00DA150C"/>
    <w:rsid w:val="00DA3360"/>
    <w:rsid w:val="00DA6BC8"/>
    <w:rsid w:val="00DB5E46"/>
    <w:rsid w:val="00DC171C"/>
    <w:rsid w:val="00DD32E1"/>
    <w:rsid w:val="00DD3F73"/>
    <w:rsid w:val="00DD60B6"/>
    <w:rsid w:val="00DE02B5"/>
    <w:rsid w:val="00DE3A80"/>
    <w:rsid w:val="00DE703B"/>
    <w:rsid w:val="00DF1D98"/>
    <w:rsid w:val="00DF73CD"/>
    <w:rsid w:val="00DF7B1C"/>
    <w:rsid w:val="00E0013A"/>
    <w:rsid w:val="00E039BD"/>
    <w:rsid w:val="00E1221A"/>
    <w:rsid w:val="00E20B30"/>
    <w:rsid w:val="00E20ECC"/>
    <w:rsid w:val="00E30A8E"/>
    <w:rsid w:val="00E32F8E"/>
    <w:rsid w:val="00E336CD"/>
    <w:rsid w:val="00E342C1"/>
    <w:rsid w:val="00E40468"/>
    <w:rsid w:val="00E44D8A"/>
    <w:rsid w:val="00E45445"/>
    <w:rsid w:val="00E45F81"/>
    <w:rsid w:val="00E46208"/>
    <w:rsid w:val="00E6126E"/>
    <w:rsid w:val="00E6504B"/>
    <w:rsid w:val="00E735BB"/>
    <w:rsid w:val="00E81E0D"/>
    <w:rsid w:val="00E87315"/>
    <w:rsid w:val="00E873DE"/>
    <w:rsid w:val="00E87CE0"/>
    <w:rsid w:val="00E90F8A"/>
    <w:rsid w:val="00EA0A45"/>
    <w:rsid w:val="00EA34E9"/>
    <w:rsid w:val="00EB2778"/>
    <w:rsid w:val="00EB318B"/>
    <w:rsid w:val="00EB5138"/>
    <w:rsid w:val="00EC30EC"/>
    <w:rsid w:val="00EC4003"/>
    <w:rsid w:val="00EC4C1E"/>
    <w:rsid w:val="00EC7646"/>
    <w:rsid w:val="00ED3018"/>
    <w:rsid w:val="00ED3728"/>
    <w:rsid w:val="00ED75B8"/>
    <w:rsid w:val="00EF33B2"/>
    <w:rsid w:val="00F05269"/>
    <w:rsid w:val="00F10250"/>
    <w:rsid w:val="00F14ED3"/>
    <w:rsid w:val="00F15E0E"/>
    <w:rsid w:val="00F32C00"/>
    <w:rsid w:val="00F350D6"/>
    <w:rsid w:val="00F440E7"/>
    <w:rsid w:val="00F53140"/>
    <w:rsid w:val="00F5370C"/>
    <w:rsid w:val="00F552FB"/>
    <w:rsid w:val="00F57BBE"/>
    <w:rsid w:val="00F66638"/>
    <w:rsid w:val="00F71DCA"/>
    <w:rsid w:val="00F735E2"/>
    <w:rsid w:val="00F7558B"/>
    <w:rsid w:val="00F77D69"/>
    <w:rsid w:val="00F804FD"/>
    <w:rsid w:val="00F967D0"/>
    <w:rsid w:val="00F979FA"/>
    <w:rsid w:val="00FA6A77"/>
    <w:rsid w:val="00FB03E6"/>
    <w:rsid w:val="00FB23AB"/>
    <w:rsid w:val="00FC2349"/>
    <w:rsid w:val="00FD19EE"/>
    <w:rsid w:val="00FD2852"/>
    <w:rsid w:val="00FD6B7B"/>
    <w:rsid w:val="00FE7C1D"/>
    <w:rsid w:val="00FF29EF"/>
    <w:rsid w:val="00FF34D3"/>
    <w:rsid w:val="00FF4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84FA5"/>
  <w15:chartTrackingRefBased/>
  <w15:docId w15:val="{AABA1704-850C-4C28-9906-8A83678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386"/>
    <w:rPr>
      <w:sz w:val="22"/>
    </w:rPr>
  </w:style>
  <w:style w:type="paragraph" w:styleId="Heading1">
    <w:name w:val="heading 1"/>
    <w:basedOn w:val="Normal"/>
    <w:next w:val="Normal"/>
    <w:link w:val="Heading1Char"/>
    <w:uiPriority w:val="9"/>
    <w:qFormat/>
    <w:rsid w:val="007A0CCD"/>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80E7B"/>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unhideWhenUsed/>
    <w:qFormat/>
    <w:rsid w:val="00AA2F40"/>
    <w:pPr>
      <w:keepNext/>
      <w:keepLines/>
      <w:spacing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A80E7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unhideWhenUsed/>
    <w:qFormat/>
    <w:rsid w:val="00A80E7B"/>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Heading6">
    <w:name w:val="heading 6"/>
    <w:basedOn w:val="Normal"/>
    <w:next w:val="Normal"/>
    <w:link w:val="Heading6Char"/>
    <w:uiPriority w:val="9"/>
    <w:unhideWhenUsed/>
    <w:qFormat/>
    <w:rsid w:val="00A80E7B"/>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Heading7">
    <w:name w:val="heading 7"/>
    <w:basedOn w:val="Normal"/>
    <w:next w:val="Normal"/>
    <w:link w:val="Heading7Char"/>
    <w:uiPriority w:val="9"/>
    <w:semiHidden/>
    <w:unhideWhenUsed/>
    <w:qFormat/>
    <w:rsid w:val="00A80E7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A80E7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A80E7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CCD"/>
    <w:pPr>
      <w:spacing w:after="0" w:line="240" w:lineRule="auto"/>
      <w:contextualSpacing/>
    </w:pPr>
    <w:rPr>
      <w:rFonts w:asciiTheme="majorHAnsi" w:eastAsiaTheme="majorEastAsia" w:hAnsiTheme="majorHAnsi" w:cstheme="majorBidi"/>
      <w:color w:val="262626" w:themeColor="text1" w:themeTint="D9"/>
      <w:sz w:val="72"/>
      <w:szCs w:val="72"/>
    </w:rPr>
  </w:style>
  <w:style w:type="character" w:customStyle="1" w:styleId="TitleChar">
    <w:name w:val="Title Char"/>
    <w:basedOn w:val="DefaultParagraphFont"/>
    <w:link w:val="Title"/>
    <w:uiPriority w:val="10"/>
    <w:rsid w:val="007A0CCD"/>
    <w:rPr>
      <w:rFonts w:asciiTheme="majorHAnsi" w:eastAsiaTheme="majorEastAsia" w:hAnsiTheme="majorHAnsi" w:cstheme="majorBidi"/>
      <w:color w:val="262626" w:themeColor="text1" w:themeTint="D9"/>
      <w:sz w:val="72"/>
      <w:szCs w:val="72"/>
    </w:rPr>
  </w:style>
  <w:style w:type="paragraph" w:styleId="Subtitle">
    <w:name w:val="Subtitle"/>
    <w:basedOn w:val="Normal"/>
    <w:next w:val="Normal"/>
    <w:link w:val="SubtitleChar"/>
    <w:uiPriority w:val="11"/>
    <w:qFormat/>
    <w:rsid w:val="007A0CCD"/>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7A0CCD"/>
    <w:rPr>
      <w:color w:val="404040" w:themeColor="text1" w:themeTint="BF"/>
      <w:spacing w:val="20"/>
      <w:sz w:val="28"/>
      <w:szCs w:val="28"/>
    </w:rPr>
  </w:style>
  <w:style w:type="character" w:customStyle="1" w:styleId="Heading1Char">
    <w:name w:val="Heading 1 Char"/>
    <w:basedOn w:val="DefaultParagraphFont"/>
    <w:link w:val="Heading1"/>
    <w:uiPriority w:val="9"/>
    <w:rsid w:val="007A0C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80E7B"/>
    <w:rPr>
      <w:rFonts w:asciiTheme="majorHAnsi" w:eastAsiaTheme="majorEastAsia" w:hAnsiTheme="majorHAnsi" w:cstheme="majorBidi"/>
      <w:color w:val="9F2936" w:themeColor="accent2"/>
      <w:sz w:val="36"/>
      <w:szCs w:val="36"/>
    </w:rPr>
  </w:style>
  <w:style w:type="paragraph" w:styleId="NoSpacing">
    <w:name w:val="No Spacing"/>
    <w:uiPriority w:val="1"/>
    <w:qFormat/>
    <w:rsid w:val="00A80E7B"/>
    <w:pPr>
      <w:spacing w:after="0" w:line="240" w:lineRule="auto"/>
    </w:pPr>
  </w:style>
  <w:style w:type="character" w:customStyle="1" w:styleId="Heading3Char">
    <w:name w:val="Heading 3 Char"/>
    <w:basedOn w:val="DefaultParagraphFont"/>
    <w:link w:val="Heading3"/>
    <w:uiPriority w:val="9"/>
    <w:rsid w:val="00AA2F40"/>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A80E7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rsid w:val="00A80E7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rsid w:val="00A80E7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A80E7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A80E7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A80E7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A80E7B"/>
    <w:pPr>
      <w:spacing w:line="240" w:lineRule="auto"/>
    </w:pPr>
    <w:rPr>
      <w:b/>
      <w:bCs/>
      <w:color w:val="404040" w:themeColor="text1" w:themeTint="BF"/>
      <w:sz w:val="16"/>
      <w:szCs w:val="16"/>
    </w:rPr>
  </w:style>
  <w:style w:type="character" w:styleId="Strong">
    <w:name w:val="Strong"/>
    <w:basedOn w:val="DefaultParagraphFont"/>
    <w:uiPriority w:val="22"/>
    <w:qFormat/>
    <w:rsid w:val="00A80E7B"/>
    <w:rPr>
      <w:b/>
      <w:bCs/>
    </w:rPr>
  </w:style>
  <w:style w:type="character" w:styleId="Emphasis">
    <w:name w:val="Emphasis"/>
    <w:basedOn w:val="DefaultParagraphFont"/>
    <w:uiPriority w:val="20"/>
    <w:qFormat/>
    <w:rsid w:val="00A80E7B"/>
    <w:rPr>
      <w:i/>
      <w:iCs/>
      <w:color w:val="000000" w:themeColor="text1"/>
    </w:rPr>
  </w:style>
  <w:style w:type="paragraph" w:styleId="Quote">
    <w:name w:val="Quote"/>
    <w:basedOn w:val="Normal"/>
    <w:next w:val="Normal"/>
    <w:link w:val="QuoteChar"/>
    <w:uiPriority w:val="29"/>
    <w:qFormat/>
    <w:rsid w:val="00A80E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80E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80E7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80E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80E7B"/>
    <w:rPr>
      <w:i/>
      <w:iCs/>
      <w:color w:val="595959" w:themeColor="text1" w:themeTint="A6"/>
    </w:rPr>
  </w:style>
  <w:style w:type="character" w:styleId="IntenseEmphasis">
    <w:name w:val="Intense Emphasis"/>
    <w:basedOn w:val="DefaultParagraphFont"/>
    <w:uiPriority w:val="21"/>
    <w:qFormat/>
    <w:rsid w:val="00A80E7B"/>
    <w:rPr>
      <w:b/>
      <w:bCs/>
      <w:i/>
      <w:iCs/>
      <w:caps w:val="0"/>
      <w:smallCaps w:val="0"/>
      <w:strike w:val="0"/>
      <w:dstrike w:val="0"/>
      <w:color w:val="9F2936" w:themeColor="accent2"/>
    </w:rPr>
  </w:style>
  <w:style w:type="character" w:styleId="SubtleReference">
    <w:name w:val="Subtle Reference"/>
    <w:basedOn w:val="DefaultParagraphFont"/>
    <w:uiPriority w:val="31"/>
    <w:qFormat/>
    <w:rsid w:val="00A80E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0E7B"/>
    <w:rPr>
      <w:b/>
      <w:bCs/>
      <w:caps w:val="0"/>
      <w:smallCaps/>
      <w:color w:val="auto"/>
      <w:spacing w:val="0"/>
      <w:u w:val="single"/>
    </w:rPr>
  </w:style>
  <w:style w:type="character" w:styleId="BookTitle">
    <w:name w:val="Book Title"/>
    <w:basedOn w:val="DefaultParagraphFont"/>
    <w:uiPriority w:val="33"/>
    <w:qFormat/>
    <w:rsid w:val="00A80E7B"/>
    <w:rPr>
      <w:b/>
      <w:bCs/>
      <w:caps w:val="0"/>
      <w:smallCaps/>
      <w:spacing w:val="0"/>
    </w:rPr>
  </w:style>
  <w:style w:type="paragraph" w:styleId="TOCHeading">
    <w:name w:val="TOC Heading"/>
    <w:basedOn w:val="Heading1"/>
    <w:next w:val="Normal"/>
    <w:uiPriority w:val="39"/>
    <w:semiHidden/>
    <w:unhideWhenUsed/>
    <w:qFormat/>
    <w:rsid w:val="00A80E7B"/>
    <w:pPr>
      <w:outlineLvl w:val="9"/>
    </w:pPr>
  </w:style>
  <w:style w:type="paragraph" w:styleId="ListParagraph">
    <w:name w:val="List Paragraph"/>
    <w:basedOn w:val="Normal"/>
    <w:uiPriority w:val="34"/>
    <w:qFormat/>
    <w:rsid w:val="00A80E7B"/>
    <w:pPr>
      <w:ind w:left="720"/>
      <w:contextualSpacing/>
    </w:pPr>
  </w:style>
  <w:style w:type="table" w:styleId="TableGrid">
    <w:name w:val="Table Grid"/>
    <w:basedOn w:val="TableNormal"/>
    <w:uiPriority w:val="39"/>
    <w:rsid w:val="008E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52"/>
    <w:rPr>
      <w:rFonts w:ascii="Segoe UI" w:hAnsi="Segoe UI" w:cs="Segoe UI"/>
      <w:sz w:val="18"/>
      <w:szCs w:val="18"/>
    </w:rPr>
  </w:style>
  <w:style w:type="paragraph" w:styleId="Header">
    <w:name w:val="header"/>
    <w:basedOn w:val="Normal"/>
    <w:link w:val="HeaderChar"/>
    <w:uiPriority w:val="99"/>
    <w:unhideWhenUsed/>
    <w:rsid w:val="0002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4E"/>
    <w:rPr>
      <w:sz w:val="22"/>
    </w:rPr>
  </w:style>
  <w:style w:type="paragraph" w:styleId="Footer">
    <w:name w:val="footer"/>
    <w:basedOn w:val="Normal"/>
    <w:link w:val="FooterChar"/>
    <w:uiPriority w:val="99"/>
    <w:unhideWhenUsed/>
    <w:rsid w:val="0002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4E"/>
    <w:rPr>
      <w:sz w:val="22"/>
    </w:rPr>
  </w:style>
  <w:style w:type="character" w:styleId="Hyperlink">
    <w:name w:val="Hyperlink"/>
    <w:basedOn w:val="DefaultParagraphFont"/>
    <w:uiPriority w:val="99"/>
    <w:unhideWhenUsed/>
    <w:rsid w:val="00797603"/>
    <w:rPr>
      <w:color w:val="6B9F25" w:themeColor="hyperlink"/>
      <w:u w:val="single"/>
    </w:rPr>
  </w:style>
  <w:style w:type="character" w:styleId="FollowedHyperlink">
    <w:name w:val="FollowedHyperlink"/>
    <w:basedOn w:val="DefaultParagraphFont"/>
    <w:uiPriority w:val="99"/>
    <w:semiHidden/>
    <w:unhideWhenUsed/>
    <w:rsid w:val="00E90F8A"/>
    <w:rPr>
      <w:color w:val="B26B02" w:themeColor="followedHyperlink"/>
      <w:u w:val="single"/>
    </w:rPr>
  </w:style>
  <w:style w:type="table" w:styleId="TableGridLight">
    <w:name w:val="Grid Table Light"/>
    <w:basedOn w:val="TableNormal"/>
    <w:uiPriority w:val="40"/>
    <w:rsid w:val="00C23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122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A0A45"/>
    <w:rPr>
      <w:color w:val="808080"/>
      <w:shd w:val="clear" w:color="auto" w:fill="E6E6E6"/>
    </w:rPr>
  </w:style>
  <w:style w:type="paragraph" w:styleId="NormalWeb">
    <w:name w:val="Normal (Web)"/>
    <w:basedOn w:val="Normal"/>
    <w:uiPriority w:val="99"/>
    <w:unhideWhenUsed/>
    <w:rsid w:val="00AA2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94">
      <w:bodyDiv w:val="1"/>
      <w:marLeft w:val="0"/>
      <w:marRight w:val="0"/>
      <w:marTop w:val="0"/>
      <w:marBottom w:val="0"/>
      <w:divBdr>
        <w:top w:val="none" w:sz="0" w:space="0" w:color="auto"/>
        <w:left w:val="none" w:sz="0" w:space="0" w:color="auto"/>
        <w:bottom w:val="none" w:sz="0" w:space="0" w:color="auto"/>
        <w:right w:val="none" w:sz="0" w:space="0" w:color="auto"/>
      </w:divBdr>
    </w:div>
    <w:div w:id="408577869">
      <w:bodyDiv w:val="1"/>
      <w:marLeft w:val="0"/>
      <w:marRight w:val="0"/>
      <w:marTop w:val="0"/>
      <w:marBottom w:val="0"/>
      <w:divBdr>
        <w:top w:val="none" w:sz="0" w:space="0" w:color="auto"/>
        <w:left w:val="none" w:sz="0" w:space="0" w:color="auto"/>
        <w:bottom w:val="none" w:sz="0" w:space="0" w:color="auto"/>
        <w:right w:val="none" w:sz="0" w:space="0" w:color="auto"/>
      </w:divBdr>
      <w:divsChild>
        <w:div w:id="1690328341">
          <w:marLeft w:val="0"/>
          <w:marRight w:val="0"/>
          <w:marTop w:val="0"/>
          <w:marBottom w:val="0"/>
          <w:divBdr>
            <w:top w:val="none" w:sz="0" w:space="0" w:color="auto"/>
            <w:left w:val="none" w:sz="0" w:space="0" w:color="auto"/>
            <w:bottom w:val="none" w:sz="0" w:space="0" w:color="auto"/>
            <w:right w:val="none" w:sz="0" w:space="0" w:color="auto"/>
          </w:divBdr>
        </w:div>
      </w:divsChild>
    </w:div>
    <w:div w:id="467020341">
      <w:bodyDiv w:val="1"/>
      <w:marLeft w:val="0"/>
      <w:marRight w:val="0"/>
      <w:marTop w:val="0"/>
      <w:marBottom w:val="0"/>
      <w:divBdr>
        <w:top w:val="none" w:sz="0" w:space="0" w:color="auto"/>
        <w:left w:val="none" w:sz="0" w:space="0" w:color="auto"/>
        <w:bottom w:val="none" w:sz="0" w:space="0" w:color="auto"/>
        <w:right w:val="none" w:sz="0" w:space="0" w:color="auto"/>
      </w:divBdr>
    </w:div>
    <w:div w:id="473911267">
      <w:bodyDiv w:val="1"/>
      <w:marLeft w:val="0"/>
      <w:marRight w:val="0"/>
      <w:marTop w:val="0"/>
      <w:marBottom w:val="0"/>
      <w:divBdr>
        <w:top w:val="none" w:sz="0" w:space="0" w:color="auto"/>
        <w:left w:val="none" w:sz="0" w:space="0" w:color="auto"/>
        <w:bottom w:val="none" w:sz="0" w:space="0" w:color="auto"/>
        <w:right w:val="none" w:sz="0" w:space="0" w:color="auto"/>
      </w:divBdr>
    </w:div>
    <w:div w:id="978077603">
      <w:bodyDiv w:val="1"/>
      <w:marLeft w:val="0"/>
      <w:marRight w:val="0"/>
      <w:marTop w:val="0"/>
      <w:marBottom w:val="0"/>
      <w:divBdr>
        <w:top w:val="none" w:sz="0" w:space="0" w:color="auto"/>
        <w:left w:val="none" w:sz="0" w:space="0" w:color="auto"/>
        <w:bottom w:val="none" w:sz="0" w:space="0" w:color="auto"/>
        <w:right w:val="none" w:sz="0" w:space="0" w:color="auto"/>
      </w:divBdr>
      <w:divsChild>
        <w:div w:id="1601253571">
          <w:marLeft w:val="0"/>
          <w:marRight w:val="0"/>
          <w:marTop w:val="0"/>
          <w:marBottom w:val="0"/>
          <w:divBdr>
            <w:top w:val="none" w:sz="0" w:space="0" w:color="auto"/>
            <w:left w:val="none" w:sz="0" w:space="0" w:color="auto"/>
            <w:bottom w:val="none" w:sz="0" w:space="0" w:color="auto"/>
            <w:right w:val="none" w:sz="0" w:space="0" w:color="auto"/>
          </w:divBdr>
        </w:div>
      </w:divsChild>
    </w:div>
    <w:div w:id="1124081027">
      <w:bodyDiv w:val="1"/>
      <w:marLeft w:val="0"/>
      <w:marRight w:val="0"/>
      <w:marTop w:val="0"/>
      <w:marBottom w:val="0"/>
      <w:divBdr>
        <w:top w:val="none" w:sz="0" w:space="0" w:color="auto"/>
        <w:left w:val="none" w:sz="0" w:space="0" w:color="auto"/>
        <w:bottom w:val="none" w:sz="0" w:space="0" w:color="auto"/>
        <w:right w:val="none" w:sz="0" w:space="0" w:color="auto"/>
      </w:divBdr>
    </w:div>
    <w:div w:id="1196501309">
      <w:bodyDiv w:val="1"/>
      <w:marLeft w:val="0"/>
      <w:marRight w:val="0"/>
      <w:marTop w:val="0"/>
      <w:marBottom w:val="0"/>
      <w:divBdr>
        <w:top w:val="none" w:sz="0" w:space="0" w:color="auto"/>
        <w:left w:val="none" w:sz="0" w:space="0" w:color="auto"/>
        <w:bottom w:val="none" w:sz="0" w:space="0" w:color="auto"/>
        <w:right w:val="none" w:sz="0" w:space="0" w:color="auto"/>
      </w:divBdr>
      <w:divsChild>
        <w:div w:id="1263606301">
          <w:marLeft w:val="0"/>
          <w:marRight w:val="0"/>
          <w:marTop w:val="0"/>
          <w:marBottom w:val="0"/>
          <w:divBdr>
            <w:top w:val="none" w:sz="0" w:space="0" w:color="auto"/>
            <w:left w:val="none" w:sz="0" w:space="0" w:color="auto"/>
            <w:bottom w:val="none" w:sz="0" w:space="0" w:color="auto"/>
            <w:right w:val="none" w:sz="0" w:space="0" w:color="auto"/>
          </w:divBdr>
        </w:div>
      </w:divsChild>
    </w:div>
    <w:div w:id="1206329784">
      <w:bodyDiv w:val="1"/>
      <w:marLeft w:val="0"/>
      <w:marRight w:val="0"/>
      <w:marTop w:val="0"/>
      <w:marBottom w:val="0"/>
      <w:divBdr>
        <w:top w:val="none" w:sz="0" w:space="0" w:color="auto"/>
        <w:left w:val="none" w:sz="0" w:space="0" w:color="auto"/>
        <w:bottom w:val="none" w:sz="0" w:space="0" w:color="auto"/>
        <w:right w:val="none" w:sz="0" w:space="0" w:color="auto"/>
      </w:divBdr>
      <w:divsChild>
        <w:div w:id="757099292">
          <w:marLeft w:val="0"/>
          <w:marRight w:val="0"/>
          <w:marTop w:val="0"/>
          <w:marBottom w:val="0"/>
          <w:divBdr>
            <w:top w:val="none" w:sz="0" w:space="0" w:color="auto"/>
            <w:left w:val="none" w:sz="0" w:space="0" w:color="auto"/>
            <w:bottom w:val="none" w:sz="0" w:space="0" w:color="auto"/>
            <w:right w:val="none" w:sz="0" w:space="0" w:color="auto"/>
          </w:divBdr>
        </w:div>
      </w:divsChild>
    </w:div>
    <w:div w:id="1634948922">
      <w:bodyDiv w:val="1"/>
      <w:marLeft w:val="0"/>
      <w:marRight w:val="0"/>
      <w:marTop w:val="0"/>
      <w:marBottom w:val="0"/>
      <w:divBdr>
        <w:top w:val="none" w:sz="0" w:space="0" w:color="auto"/>
        <w:left w:val="none" w:sz="0" w:space="0" w:color="auto"/>
        <w:bottom w:val="none" w:sz="0" w:space="0" w:color="auto"/>
        <w:right w:val="none" w:sz="0" w:space="0" w:color="auto"/>
      </w:divBdr>
    </w:div>
    <w:div w:id="1690526976">
      <w:bodyDiv w:val="1"/>
      <w:marLeft w:val="0"/>
      <w:marRight w:val="0"/>
      <w:marTop w:val="0"/>
      <w:marBottom w:val="0"/>
      <w:divBdr>
        <w:top w:val="none" w:sz="0" w:space="0" w:color="auto"/>
        <w:left w:val="none" w:sz="0" w:space="0" w:color="auto"/>
        <w:bottom w:val="none" w:sz="0" w:space="0" w:color="auto"/>
        <w:right w:val="none" w:sz="0" w:space="0" w:color="auto"/>
      </w:divBdr>
    </w:div>
    <w:div w:id="1728142191">
      <w:bodyDiv w:val="1"/>
      <w:marLeft w:val="0"/>
      <w:marRight w:val="0"/>
      <w:marTop w:val="0"/>
      <w:marBottom w:val="0"/>
      <w:divBdr>
        <w:top w:val="none" w:sz="0" w:space="0" w:color="auto"/>
        <w:left w:val="none" w:sz="0" w:space="0" w:color="auto"/>
        <w:bottom w:val="none" w:sz="0" w:space="0" w:color="auto"/>
        <w:right w:val="none" w:sz="0" w:space="0" w:color="auto"/>
      </w:divBdr>
    </w:div>
    <w:div w:id="1772043723">
      <w:bodyDiv w:val="1"/>
      <w:marLeft w:val="0"/>
      <w:marRight w:val="0"/>
      <w:marTop w:val="0"/>
      <w:marBottom w:val="0"/>
      <w:divBdr>
        <w:top w:val="none" w:sz="0" w:space="0" w:color="auto"/>
        <w:left w:val="none" w:sz="0" w:space="0" w:color="auto"/>
        <w:bottom w:val="none" w:sz="0" w:space="0" w:color="auto"/>
        <w:right w:val="none" w:sz="0" w:space="0" w:color="auto"/>
      </w:divBdr>
    </w:div>
    <w:div w:id="18449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MHS.dotx" TargetMode="External"/></Relationships>
</file>

<file path=word/theme/theme1.xml><?xml version="1.0" encoding="utf-8"?>
<a:theme xmlns:a="http://schemas.openxmlformats.org/drawingml/2006/main" name="MH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C8DD-2C65-45CC-8990-F14BDCE9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MHS.dotx</Template>
  <TotalTime>0</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2</cp:revision>
  <cp:lastPrinted>2018-08-03T14:32:00Z</cp:lastPrinted>
  <dcterms:created xsi:type="dcterms:W3CDTF">2018-08-03T14:32:00Z</dcterms:created>
  <dcterms:modified xsi:type="dcterms:W3CDTF">2018-08-03T14:32:00Z</dcterms:modified>
</cp:coreProperties>
</file>