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4C1" w:rsidRPr="00664AF9" w:rsidRDefault="00EB4532" w:rsidP="00AA2F40">
      <w:pPr>
        <w:pStyle w:val="Title"/>
        <w:rPr>
          <w:rFonts w:cstheme="majorHAnsi"/>
        </w:rPr>
      </w:pPr>
      <w:r>
        <w:rPr>
          <w:rFonts w:cstheme="majorHAnsi"/>
        </w:rPr>
        <w:t>Circuits</w:t>
      </w:r>
      <w:r w:rsidR="00AA2F40" w:rsidRPr="00664AF9">
        <w:rPr>
          <w:rFonts w:cstheme="majorHAnsi"/>
        </w:rPr>
        <w:t xml:space="preserve"> </w:t>
      </w:r>
      <w:r w:rsidR="00214C1A">
        <w:rPr>
          <w:rFonts w:cstheme="majorHAnsi"/>
        </w:rPr>
        <w:t>Scavenger Hunt</w:t>
      </w:r>
      <w:r w:rsidR="00AA2F40" w:rsidRPr="00664AF9">
        <w:rPr>
          <w:rFonts w:cstheme="majorHAnsi"/>
        </w:rPr>
        <w:t xml:space="preserve"> – Outline</w:t>
      </w:r>
    </w:p>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rsidTr="00AA2F40">
        <w:trPr>
          <w:trHeight w:val="576"/>
        </w:trPr>
        <w:tc>
          <w:tcPr>
            <w:tcW w:w="10790" w:type="dxa"/>
            <w:shd w:val="clear" w:color="auto" w:fill="D9D9D9" w:themeFill="background1" w:themeFillShade="D9"/>
            <w:vAlign w:val="center"/>
          </w:tcPr>
          <w:p w:rsidR="00AA2F40" w:rsidRPr="00664AF9" w:rsidRDefault="00AA2F40" w:rsidP="00AA2F40">
            <w:pPr>
              <w:pStyle w:val="Heading3"/>
              <w:outlineLvl w:val="2"/>
              <w:rPr>
                <w:rFonts w:cstheme="majorHAnsi"/>
              </w:rPr>
            </w:pPr>
            <w:r w:rsidRPr="00664AF9">
              <w:rPr>
                <w:rFonts w:cstheme="majorHAnsi"/>
                <w:b/>
              </w:rPr>
              <w:t>Game Name:</w:t>
            </w:r>
            <w:r w:rsidRPr="00664AF9">
              <w:rPr>
                <w:rFonts w:cstheme="majorHAnsi"/>
              </w:rPr>
              <w:t xml:space="preserve"> What is the name or title of the game you are designing?</w:t>
            </w:r>
          </w:p>
        </w:tc>
      </w:tr>
      <w:tr w:rsidR="00AA2F40" w:rsidRPr="00664AF9" w:rsidTr="00AA2F40">
        <w:trPr>
          <w:trHeight w:val="576"/>
        </w:trPr>
        <w:tc>
          <w:tcPr>
            <w:tcW w:w="10790" w:type="dxa"/>
            <w:vAlign w:val="center"/>
          </w:tcPr>
          <w:p w:rsidR="00AA2F40" w:rsidRPr="00664AF9" w:rsidRDefault="00EB4532" w:rsidP="00AA2F40">
            <w:pPr>
              <w:rPr>
                <w:rFonts w:asciiTheme="majorHAnsi" w:hAnsiTheme="majorHAnsi" w:cstheme="majorHAnsi"/>
                <w:sz w:val="24"/>
              </w:rPr>
            </w:pPr>
            <w:r>
              <w:rPr>
                <w:rFonts w:asciiTheme="majorHAnsi" w:hAnsiTheme="majorHAnsi" w:cstheme="majorHAnsi"/>
                <w:color w:val="000000"/>
                <w:sz w:val="24"/>
                <w:szCs w:val="22"/>
              </w:rPr>
              <w:t>Circuits</w:t>
            </w:r>
            <w:r w:rsidR="004E6F39" w:rsidRPr="00664AF9">
              <w:rPr>
                <w:rFonts w:asciiTheme="majorHAnsi" w:hAnsiTheme="majorHAnsi" w:cstheme="majorHAnsi"/>
                <w:color w:val="000000"/>
                <w:sz w:val="24"/>
                <w:szCs w:val="22"/>
              </w:rPr>
              <w:t xml:space="preserve"> </w:t>
            </w:r>
            <w:r w:rsidR="00214C1A">
              <w:rPr>
                <w:rFonts w:asciiTheme="majorHAnsi" w:hAnsiTheme="majorHAnsi" w:cstheme="majorHAnsi"/>
                <w:color w:val="000000"/>
                <w:sz w:val="24"/>
                <w:szCs w:val="22"/>
              </w:rPr>
              <w:t>Scavenger Hunt</w:t>
            </w:r>
          </w:p>
        </w:tc>
      </w:tr>
    </w:tbl>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rsidTr="000273A5">
        <w:trPr>
          <w:trHeight w:val="576"/>
        </w:trPr>
        <w:tc>
          <w:tcPr>
            <w:tcW w:w="10790" w:type="dxa"/>
            <w:shd w:val="clear" w:color="auto" w:fill="D9D9D9" w:themeFill="background1" w:themeFillShade="D9"/>
            <w:vAlign w:val="center"/>
          </w:tcPr>
          <w:p w:rsidR="00AA2F40" w:rsidRPr="00664AF9" w:rsidRDefault="00AA2F40" w:rsidP="00AA2F40">
            <w:pPr>
              <w:pStyle w:val="Heading3"/>
              <w:outlineLvl w:val="2"/>
              <w:rPr>
                <w:rFonts w:cstheme="majorHAnsi"/>
              </w:rPr>
            </w:pPr>
            <w:r w:rsidRPr="00664AF9">
              <w:rPr>
                <w:rFonts w:cstheme="majorHAnsi"/>
                <w:b/>
              </w:rPr>
              <w:t>Game Designer:</w:t>
            </w:r>
            <w:r w:rsidRPr="00664AF9">
              <w:rPr>
                <w:rFonts w:cstheme="majorHAnsi"/>
              </w:rPr>
              <w:t xml:space="preserve"> Your Name</w:t>
            </w:r>
          </w:p>
        </w:tc>
      </w:tr>
      <w:tr w:rsidR="00AA2F40" w:rsidRPr="00664AF9" w:rsidTr="000273A5">
        <w:trPr>
          <w:trHeight w:val="576"/>
        </w:trPr>
        <w:tc>
          <w:tcPr>
            <w:tcW w:w="10790" w:type="dxa"/>
            <w:vAlign w:val="center"/>
          </w:tcPr>
          <w:p w:rsidR="00AA2F40" w:rsidRPr="00664AF9" w:rsidRDefault="004E6F39" w:rsidP="000273A5">
            <w:pPr>
              <w:rPr>
                <w:rFonts w:asciiTheme="majorHAnsi" w:hAnsiTheme="majorHAnsi" w:cstheme="majorHAnsi"/>
                <w:sz w:val="24"/>
              </w:rPr>
            </w:pPr>
            <w:r w:rsidRPr="00664AF9">
              <w:rPr>
                <w:rFonts w:asciiTheme="majorHAnsi" w:hAnsiTheme="majorHAnsi" w:cstheme="majorHAnsi"/>
                <w:color w:val="000000"/>
                <w:sz w:val="24"/>
                <w:szCs w:val="22"/>
              </w:rPr>
              <w:t>Joe Cossette</w:t>
            </w:r>
          </w:p>
        </w:tc>
      </w:tr>
    </w:tbl>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rsidTr="000273A5">
        <w:trPr>
          <w:trHeight w:val="576"/>
        </w:trPr>
        <w:tc>
          <w:tcPr>
            <w:tcW w:w="10790" w:type="dxa"/>
            <w:shd w:val="clear" w:color="auto" w:fill="D9D9D9" w:themeFill="background1" w:themeFillShade="D9"/>
            <w:vAlign w:val="center"/>
          </w:tcPr>
          <w:p w:rsidR="00AA2F40" w:rsidRPr="00664AF9" w:rsidRDefault="00AA2F40" w:rsidP="00AA2F40">
            <w:pPr>
              <w:pStyle w:val="Heading3"/>
              <w:outlineLvl w:val="2"/>
              <w:rPr>
                <w:rFonts w:cstheme="majorHAnsi"/>
              </w:rPr>
            </w:pPr>
            <w:r w:rsidRPr="00664AF9">
              <w:rPr>
                <w:rFonts w:cstheme="majorHAnsi"/>
                <w:b/>
              </w:rPr>
              <w:t>Content Standards</w:t>
            </w:r>
            <w:r w:rsidRPr="00664AF9">
              <w:rPr>
                <w:rFonts w:cstheme="majorHAnsi"/>
              </w:rPr>
              <w:t xml:space="preserve">: What must students be able to do in order to complete the </w:t>
            </w:r>
            <w:r w:rsidR="00214C1A">
              <w:rPr>
                <w:rFonts w:cstheme="majorHAnsi"/>
              </w:rPr>
              <w:t>task</w:t>
            </w:r>
          </w:p>
        </w:tc>
      </w:tr>
      <w:tr w:rsidR="00AA2F40" w:rsidRPr="00664AF9" w:rsidTr="004E6F39">
        <w:trPr>
          <w:trHeight w:val="1088"/>
        </w:trPr>
        <w:tc>
          <w:tcPr>
            <w:tcW w:w="10790" w:type="dxa"/>
            <w:vAlign w:val="center"/>
          </w:tcPr>
          <w:p w:rsidR="00EB4532" w:rsidRPr="004E6F39" w:rsidRDefault="00EB4532" w:rsidP="00EB4532">
            <w:pPr>
              <w:numPr>
                <w:ilvl w:val="0"/>
                <w:numId w:val="1"/>
              </w:numPr>
              <w:textAlignment w:val="baseline"/>
              <w:rPr>
                <w:rFonts w:asciiTheme="majorHAnsi" w:eastAsia="Times New Roman" w:hAnsiTheme="majorHAnsi" w:cstheme="majorHAnsi"/>
                <w:color w:val="000000"/>
                <w:sz w:val="24"/>
                <w:szCs w:val="22"/>
              </w:rPr>
            </w:pPr>
            <w:r w:rsidRPr="004E6F39">
              <w:rPr>
                <w:rFonts w:asciiTheme="majorHAnsi" w:eastAsia="Times New Roman" w:hAnsiTheme="majorHAnsi" w:cstheme="majorHAnsi"/>
                <w:color w:val="000000"/>
                <w:sz w:val="24"/>
                <w:szCs w:val="22"/>
              </w:rPr>
              <w:t>Calculate equivalent resistance in series, parallel, and combination circuits</w:t>
            </w:r>
          </w:p>
          <w:p w:rsidR="00EB4532" w:rsidRPr="004E6F39" w:rsidRDefault="00EB4532" w:rsidP="00EB4532">
            <w:pPr>
              <w:numPr>
                <w:ilvl w:val="0"/>
                <w:numId w:val="1"/>
              </w:numPr>
              <w:textAlignment w:val="baseline"/>
              <w:rPr>
                <w:rFonts w:asciiTheme="majorHAnsi" w:eastAsia="Times New Roman" w:hAnsiTheme="majorHAnsi" w:cstheme="majorHAnsi"/>
                <w:color w:val="000000"/>
                <w:sz w:val="24"/>
                <w:szCs w:val="22"/>
              </w:rPr>
            </w:pPr>
            <w:r w:rsidRPr="004E6F39">
              <w:rPr>
                <w:rFonts w:asciiTheme="majorHAnsi" w:eastAsia="Times New Roman" w:hAnsiTheme="majorHAnsi" w:cstheme="majorHAnsi"/>
                <w:color w:val="000000"/>
                <w:sz w:val="24"/>
                <w:szCs w:val="22"/>
              </w:rPr>
              <w:t>Use Ohm’s Law to calculate Voltage, Current, or Resistance in a circuit</w:t>
            </w:r>
          </w:p>
          <w:p w:rsidR="00AA2F40" w:rsidRPr="00664AF9" w:rsidRDefault="00EB4532" w:rsidP="00EB4532">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4E6F39">
              <w:rPr>
                <w:rFonts w:asciiTheme="majorHAnsi" w:hAnsiTheme="majorHAnsi" w:cstheme="majorHAnsi"/>
                <w:color w:val="000000"/>
                <w:szCs w:val="22"/>
              </w:rPr>
              <w:t>Calculate Voltage, Current, or Resistance for individual resistors in a circuit</w:t>
            </w:r>
          </w:p>
        </w:tc>
      </w:tr>
    </w:tbl>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rsidTr="000273A5">
        <w:trPr>
          <w:trHeight w:val="576"/>
        </w:trPr>
        <w:tc>
          <w:tcPr>
            <w:tcW w:w="10790" w:type="dxa"/>
            <w:shd w:val="clear" w:color="auto" w:fill="D9D9D9" w:themeFill="background1" w:themeFillShade="D9"/>
            <w:vAlign w:val="center"/>
          </w:tcPr>
          <w:p w:rsidR="00AA2F40" w:rsidRPr="00664AF9" w:rsidRDefault="00AA2F40" w:rsidP="00AA2F40">
            <w:pPr>
              <w:pStyle w:val="Heading3"/>
              <w:outlineLvl w:val="2"/>
              <w:rPr>
                <w:rFonts w:cstheme="majorHAnsi"/>
              </w:rPr>
            </w:pPr>
            <w:r w:rsidRPr="00664AF9">
              <w:rPr>
                <w:rFonts w:cstheme="majorHAnsi"/>
                <w:b/>
              </w:rPr>
              <w:t xml:space="preserve">Suggested Time: </w:t>
            </w:r>
            <w:r w:rsidRPr="00664AF9">
              <w:rPr>
                <w:rFonts w:cstheme="majorHAnsi"/>
              </w:rPr>
              <w:t xml:space="preserve">How long do you anticipate players needing to complete this </w:t>
            </w:r>
            <w:r w:rsidR="00214C1A">
              <w:rPr>
                <w:rFonts w:cstheme="majorHAnsi"/>
              </w:rPr>
              <w:t>task</w:t>
            </w:r>
            <w:r w:rsidRPr="00664AF9">
              <w:rPr>
                <w:rFonts w:cstheme="majorHAnsi"/>
              </w:rPr>
              <w:t>?</w:t>
            </w:r>
          </w:p>
        </w:tc>
      </w:tr>
      <w:tr w:rsidR="004E6F39" w:rsidRPr="00664AF9" w:rsidTr="000273A5">
        <w:trPr>
          <w:trHeight w:val="576"/>
        </w:trPr>
        <w:tc>
          <w:tcPr>
            <w:tcW w:w="10790" w:type="dxa"/>
            <w:vAlign w:val="center"/>
          </w:tcPr>
          <w:p w:rsidR="004E6F39" w:rsidRPr="00664AF9" w:rsidRDefault="00EB4532" w:rsidP="004E6F39">
            <w:pPr>
              <w:rPr>
                <w:rFonts w:asciiTheme="majorHAnsi" w:hAnsiTheme="majorHAnsi" w:cstheme="majorHAnsi"/>
                <w:sz w:val="24"/>
              </w:rPr>
            </w:pPr>
            <w:r>
              <w:rPr>
                <w:rFonts w:asciiTheme="majorHAnsi" w:hAnsiTheme="majorHAnsi" w:cstheme="majorHAnsi"/>
                <w:color w:val="000000"/>
                <w:sz w:val="24"/>
                <w:szCs w:val="22"/>
              </w:rPr>
              <w:t>2</w:t>
            </w:r>
            <w:r w:rsidR="004E6F39" w:rsidRPr="00664AF9">
              <w:rPr>
                <w:rFonts w:asciiTheme="majorHAnsi" w:hAnsiTheme="majorHAnsi" w:cstheme="majorHAnsi"/>
                <w:color w:val="000000"/>
                <w:sz w:val="24"/>
                <w:szCs w:val="22"/>
              </w:rPr>
              <w:t>0-40 minutes</w:t>
            </w:r>
          </w:p>
        </w:tc>
      </w:tr>
    </w:tbl>
    <w:p w:rsidR="00AA2F40"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B669FE" w:rsidRPr="00664AF9" w:rsidTr="004C4F52">
        <w:trPr>
          <w:trHeight w:val="576"/>
        </w:trPr>
        <w:tc>
          <w:tcPr>
            <w:tcW w:w="10790" w:type="dxa"/>
            <w:shd w:val="clear" w:color="auto" w:fill="D9D9D9" w:themeFill="background1" w:themeFillShade="D9"/>
            <w:vAlign w:val="center"/>
          </w:tcPr>
          <w:p w:rsidR="00B669FE" w:rsidRPr="00664AF9" w:rsidRDefault="00B669FE" w:rsidP="004C4F52">
            <w:pPr>
              <w:pStyle w:val="Heading3"/>
              <w:outlineLvl w:val="2"/>
              <w:rPr>
                <w:rFonts w:cstheme="majorHAnsi"/>
              </w:rPr>
            </w:pPr>
            <w:r>
              <w:rPr>
                <w:rFonts w:cstheme="majorHAnsi"/>
                <w:b/>
              </w:rPr>
              <w:t>Running the Task</w:t>
            </w:r>
          </w:p>
        </w:tc>
      </w:tr>
      <w:tr w:rsidR="00B669FE" w:rsidRPr="00664AF9" w:rsidTr="00B669FE">
        <w:trPr>
          <w:trHeight w:val="1817"/>
        </w:trPr>
        <w:tc>
          <w:tcPr>
            <w:tcW w:w="10790" w:type="dxa"/>
            <w:vAlign w:val="center"/>
          </w:tcPr>
          <w:p w:rsidR="00B669FE" w:rsidRPr="00664AF9" w:rsidRDefault="00B669FE" w:rsidP="004C4F52">
            <w:pPr>
              <w:rPr>
                <w:rFonts w:asciiTheme="majorHAnsi" w:hAnsiTheme="majorHAnsi" w:cstheme="majorHAnsi"/>
                <w:sz w:val="24"/>
              </w:rPr>
            </w:pPr>
            <w:r>
              <w:rPr>
                <w:rFonts w:asciiTheme="majorHAnsi" w:hAnsiTheme="majorHAnsi" w:cstheme="majorHAnsi"/>
                <w:color w:val="000000"/>
                <w:sz w:val="24"/>
                <w:szCs w:val="22"/>
              </w:rPr>
              <w:t xml:space="preserve">Students will should work in small groups of 3-5. Each group will start with envelope 1 on their desk. The objective is to complete checkpoints by interpreting the clues and determining the secret passwords. Once groups think they have correctly filled in their checkpoint password, they must check in with the gamemaster (most likely the teacher), and if correct, receive their next envelope. Groups successfully complete the scavenger hunt by completing all 5 checkpoints </w:t>
            </w:r>
            <w:r w:rsidR="00462DE4">
              <w:rPr>
                <w:rFonts w:asciiTheme="majorHAnsi" w:hAnsiTheme="majorHAnsi" w:cstheme="majorHAnsi"/>
                <w:color w:val="000000"/>
                <w:sz w:val="24"/>
                <w:szCs w:val="22"/>
              </w:rPr>
              <w:t>and correctly answering their final problem.</w:t>
            </w:r>
          </w:p>
        </w:tc>
      </w:tr>
    </w:tbl>
    <w:p w:rsidR="00B669FE" w:rsidRPr="00664AF9" w:rsidRDefault="00B669FE"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4585"/>
        <w:gridCol w:w="6205"/>
      </w:tblGrid>
      <w:tr w:rsidR="00AA2F40" w:rsidRPr="00664AF9" w:rsidTr="000273A5">
        <w:trPr>
          <w:trHeight w:val="576"/>
        </w:trPr>
        <w:tc>
          <w:tcPr>
            <w:tcW w:w="10790" w:type="dxa"/>
            <w:gridSpan w:val="2"/>
            <w:shd w:val="clear" w:color="auto" w:fill="D9D9D9" w:themeFill="background1" w:themeFillShade="D9"/>
            <w:vAlign w:val="center"/>
          </w:tcPr>
          <w:p w:rsidR="00AA2F40" w:rsidRPr="00664AF9" w:rsidRDefault="00214C1A" w:rsidP="000273A5">
            <w:pPr>
              <w:pStyle w:val="Heading3"/>
              <w:outlineLvl w:val="2"/>
              <w:rPr>
                <w:rFonts w:cstheme="majorHAnsi"/>
              </w:rPr>
            </w:pPr>
            <w:r>
              <w:rPr>
                <w:rFonts w:cstheme="majorHAnsi"/>
                <w:b/>
              </w:rPr>
              <w:t>Checkpoint Answers</w:t>
            </w:r>
          </w:p>
        </w:tc>
      </w:tr>
      <w:tr w:rsidR="00214C1A" w:rsidRPr="00664AF9" w:rsidTr="00214C1A">
        <w:trPr>
          <w:trHeight w:val="576"/>
        </w:trPr>
        <w:tc>
          <w:tcPr>
            <w:tcW w:w="4585" w:type="dxa"/>
            <w:vAlign w:val="center"/>
          </w:tcPr>
          <w:p w:rsidR="00214C1A" w:rsidRPr="00664AF9" w:rsidRDefault="00214C1A" w:rsidP="00214C1A">
            <w:pPr>
              <w:rPr>
                <w:rFonts w:asciiTheme="majorHAnsi" w:hAnsiTheme="majorHAnsi" w:cstheme="majorHAnsi"/>
              </w:rPr>
            </w:pPr>
            <w:r>
              <w:rPr>
                <w:rFonts w:asciiTheme="majorHAnsi" w:hAnsiTheme="majorHAnsi" w:cstheme="majorHAnsi"/>
                <w:b/>
                <w:sz w:val="28"/>
              </w:rPr>
              <w:t>Checkpoint #1</w:t>
            </w:r>
          </w:p>
        </w:tc>
        <w:tc>
          <w:tcPr>
            <w:tcW w:w="6205" w:type="dxa"/>
            <w:vAlign w:val="center"/>
          </w:tcPr>
          <w:p w:rsidR="00214C1A" w:rsidRPr="00664AF9" w:rsidRDefault="00EB4532" w:rsidP="00214C1A">
            <w:pPr>
              <w:rPr>
                <w:rFonts w:asciiTheme="majorHAnsi" w:hAnsiTheme="majorHAnsi" w:cstheme="majorHAnsi"/>
                <w:sz w:val="24"/>
              </w:rPr>
            </w:pPr>
            <w:r>
              <w:rPr>
                <w:rFonts w:asciiTheme="majorHAnsi" w:hAnsiTheme="majorHAnsi" w:cstheme="majorHAnsi"/>
                <w:sz w:val="24"/>
              </w:rPr>
              <w:t>105</w:t>
            </w:r>
          </w:p>
        </w:tc>
      </w:tr>
      <w:tr w:rsidR="00214C1A" w:rsidRPr="00664AF9" w:rsidTr="00214C1A">
        <w:trPr>
          <w:trHeight w:val="576"/>
        </w:trPr>
        <w:tc>
          <w:tcPr>
            <w:tcW w:w="4585" w:type="dxa"/>
            <w:vAlign w:val="center"/>
          </w:tcPr>
          <w:p w:rsidR="00214C1A" w:rsidRDefault="00214C1A" w:rsidP="00214C1A">
            <w:r>
              <w:rPr>
                <w:rFonts w:asciiTheme="majorHAnsi" w:hAnsiTheme="majorHAnsi" w:cstheme="majorHAnsi"/>
                <w:b/>
                <w:sz w:val="28"/>
              </w:rPr>
              <w:t xml:space="preserve">Checkpoint </w:t>
            </w:r>
            <w:r w:rsidRPr="00BA6DA5">
              <w:rPr>
                <w:rFonts w:asciiTheme="majorHAnsi" w:hAnsiTheme="majorHAnsi" w:cstheme="majorHAnsi"/>
                <w:b/>
                <w:sz w:val="28"/>
              </w:rPr>
              <w:t>#</w:t>
            </w:r>
            <w:r>
              <w:rPr>
                <w:rFonts w:asciiTheme="majorHAnsi" w:hAnsiTheme="majorHAnsi" w:cstheme="majorHAnsi"/>
                <w:b/>
                <w:sz w:val="28"/>
              </w:rPr>
              <w:t>2</w:t>
            </w:r>
          </w:p>
        </w:tc>
        <w:tc>
          <w:tcPr>
            <w:tcW w:w="6205" w:type="dxa"/>
            <w:vAlign w:val="center"/>
          </w:tcPr>
          <w:p w:rsidR="00214C1A" w:rsidRPr="00664AF9" w:rsidRDefault="00EB4532" w:rsidP="00214C1A">
            <w:pPr>
              <w:rPr>
                <w:rFonts w:asciiTheme="majorHAnsi" w:hAnsiTheme="majorHAnsi" w:cstheme="majorHAnsi"/>
                <w:sz w:val="24"/>
              </w:rPr>
            </w:pPr>
            <w:r>
              <w:rPr>
                <w:rFonts w:asciiTheme="majorHAnsi" w:hAnsiTheme="majorHAnsi" w:cstheme="majorHAnsi"/>
                <w:sz w:val="24"/>
              </w:rPr>
              <w:t>6382</w:t>
            </w:r>
          </w:p>
        </w:tc>
      </w:tr>
      <w:tr w:rsidR="00214C1A" w:rsidRPr="00664AF9" w:rsidTr="00214C1A">
        <w:trPr>
          <w:trHeight w:val="576"/>
        </w:trPr>
        <w:tc>
          <w:tcPr>
            <w:tcW w:w="4585" w:type="dxa"/>
            <w:vAlign w:val="center"/>
          </w:tcPr>
          <w:p w:rsidR="00214C1A" w:rsidRDefault="00214C1A" w:rsidP="00214C1A">
            <w:r>
              <w:rPr>
                <w:rFonts w:asciiTheme="majorHAnsi" w:hAnsiTheme="majorHAnsi" w:cstheme="majorHAnsi"/>
                <w:b/>
                <w:sz w:val="28"/>
              </w:rPr>
              <w:t xml:space="preserve">Checkpoint </w:t>
            </w:r>
            <w:r w:rsidRPr="00BA6DA5">
              <w:rPr>
                <w:rFonts w:asciiTheme="majorHAnsi" w:hAnsiTheme="majorHAnsi" w:cstheme="majorHAnsi"/>
                <w:b/>
                <w:sz w:val="28"/>
              </w:rPr>
              <w:t>#</w:t>
            </w:r>
            <w:r>
              <w:rPr>
                <w:rFonts w:asciiTheme="majorHAnsi" w:hAnsiTheme="majorHAnsi" w:cstheme="majorHAnsi"/>
                <w:b/>
                <w:sz w:val="28"/>
              </w:rPr>
              <w:t>3</w:t>
            </w:r>
          </w:p>
        </w:tc>
        <w:tc>
          <w:tcPr>
            <w:tcW w:w="6205" w:type="dxa"/>
            <w:vAlign w:val="center"/>
          </w:tcPr>
          <w:p w:rsidR="00214C1A" w:rsidRPr="00664AF9" w:rsidRDefault="00EB4532" w:rsidP="00214C1A">
            <w:pPr>
              <w:rPr>
                <w:rFonts w:asciiTheme="majorHAnsi" w:hAnsiTheme="majorHAnsi" w:cstheme="majorHAnsi"/>
                <w:sz w:val="24"/>
              </w:rPr>
            </w:pPr>
            <w:r>
              <w:rPr>
                <w:rFonts w:asciiTheme="majorHAnsi" w:hAnsiTheme="majorHAnsi" w:cstheme="majorHAnsi"/>
                <w:sz w:val="24"/>
              </w:rPr>
              <w:t>112</w:t>
            </w:r>
          </w:p>
        </w:tc>
      </w:tr>
      <w:tr w:rsidR="00214C1A" w:rsidRPr="00664AF9" w:rsidTr="00214C1A">
        <w:trPr>
          <w:trHeight w:val="576"/>
        </w:trPr>
        <w:tc>
          <w:tcPr>
            <w:tcW w:w="4585" w:type="dxa"/>
            <w:vAlign w:val="center"/>
          </w:tcPr>
          <w:p w:rsidR="00214C1A" w:rsidRDefault="00214C1A" w:rsidP="00214C1A">
            <w:r>
              <w:rPr>
                <w:rFonts w:asciiTheme="majorHAnsi" w:hAnsiTheme="majorHAnsi" w:cstheme="majorHAnsi"/>
                <w:b/>
                <w:sz w:val="28"/>
              </w:rPr>
              <w:t xml:space="preserve">Checkpoint </w:t>
            </w:r>
            <w:r w:rsidRPr="00BA6DA5">
              <w:rPr>
                <w:rFonts w:asciiTheme="majorHAnsi" w:hAnsiTheme="majorHAnsi" w:cstheme="majorHAnsi"/>
                <w:b/>
                <w:sz w:val="28"/>
              </w:rPr>
              <w:t>#</w:t>
            </w:r>
            <w:r>
              <w:rPr>
                <w:rFonts w:asciiTheme="majorHAnsi" w:hAnsiTheme="majorHAnsi" w:cstheme="majorHAnsi"/>
                <w:b/>
                <w:sz w:val="28"/>
              </w:rPr>
              <w:t>4</w:t>
            </w:r>
          </w:p>
        </w:tc>
        <w:tc>
          <w:tcPr>
            <w:tcW w:w="6205" w:type="dxa"/>
            <w:vAlign w:val="center"/>
          </w:tcPr>
          <w:p w:rsidR="00214C1A" w:rsidRPr="00664AF9" w:rsidRDefault="00EB4532" w:rsidP="00214C1A">
            <w:pPr>
              <w:rPr>
                <w:rFonts w:asciiTheme="majorHAnsi" w:hAnsiTheme="majorHAnsi" w:cstheme="majorHAnsi"/>
                <w:sz w:val="24"/>
              </w:rPr>
            </w:pPr>
            <w:r>
              <w:rPr>
                <w:rFonts w:asciiTheme="majorHAnsi" w:hAnsiTheme="majorHAnsi" w:cstheme="majorHAnsi"/>
                <w:sz w:val="24"/>
              </w:rPr>
              <w:t>NEAT</w:t>
            </w:r>
          </w:p>
        </w:tc>
      </w:tr>
    </w:tbl>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rsidTr="000273A5">
        <w:trPr>
          <w:trHeight w:val="576"/>
        </w:trPr>
        <w:tc>
          <w:tcPr>
            <w:tcW w:w="10790" w:type="dxa"/>
            <w:shd w:val="clear" w:color="auto" w:fill="D9D9D9" w:themeFill="background1" w:themeFillShade="D9"/>
            <w:vAlign w:val="center"/>
          </w:tcPr>
          <w:p w:rsidR="00AA2F40" w:rsidRPr="00664AF9" w:rsidRDefault="00AA2F40" w:rsidP="000273A5">
            <w:pPr>
              <w:pStyle w:val="Heading3"/>
              <w:outlineLvl w:val="2"/>
              <w:rPr>
                <w:rFonts w:cstheme="majorHAnsi"/>
              </w:rPr>
            </w:pPr>
            <w:r w:rsidRPr="00664AF9">
              <w:rPr>
                <w:rFonts w:cstheme="majorHAnsi"/>
                <w:b/>
              </w:rPr>
              <w:lastRenderedPageBreak/>
              <w:t xml:space="preserve">Process Overview: </w:t>
            </w:r>
            <w:r w:rsidRPr="00664AF9">
              <w:rPr>
                <w:rFonts w:cstheme="majorHAnsi"/>
              </w:rPr>
              <w:t xml:space="preserve">Diagram representing the path to each </w:t>
            </w:r>
            <w:r w:rsidR="00214C1A">
              <w:rPr>
                <w:rFonts w:cstheme="majorHAnsi"/>
              </w:rPr>
              <w:t>checkpoint answer</w:t>
            </w:r>
          </w:p>
        </w:tc>
      </w:tr>
      <w:tr w:rsidR="00AA2F40" w:rsidRPr="00664AF9" w:rsidTr="00214C1A">
        <w:trPr>
          <w:trHeight w:val="13715"/>
        </w:trPr>
        <w:tc>
          <w:tcPr>
            <w:tcW w:w="10790" w:type="dxa"/>
            <w:vAlign w:val="center"/>
          </w:tcPr>
          <w:p w:rsidR="00AA2F40" w:rsidRPr="00664AF9" w:rsidRDefault="00EB4532" w:rsidP="004E6F39">
            <w:pPr>
              <w:jc w:val="center"/>
              <w:rPr>
                <w:rFonts w:asciiTheme="majorHAnsi" w:hAnsiTheme="majorHAnsi" w:cstheme="majorHAnsi"/>
              </w:rPr>
            </w:pPr>
            <w:r>
              <w:rPr>
                <w:rFonts w:asciiTheme="majorHAnsi" w:hAnsiTheme="majorHAnsi" w:cstheme="majorHAnsi"/>
                <w:b/>
                <w:bCs/>
                <w:noProof/>
                <w:color w:val="000000"/>
                <w:szCs w:val="22"/>
              </w:rPr>
              <w:drawing>
                <wp:inline distT="0" distB="0" distL="0" distR="0">
                  <wp:extent cx="6464410" cy="83688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5617" cy="8396332"/>
                          </a:xfrm>
                          <a:prstGeom prst="rect">
                            <a:avLst/>
                          </a:prstGeom>
                          <a:noFill/>
                          <a:ln>
                            <a:noFill/>
                          </a:ln>
                        </pic:spPr>
                      </pic:pic>
                    </a:graphicData>
                  </a:graphic>
                </wp:inline>
              </w:drawing>
            </w:r>
          </w:p>
        </w:tc>
      </w:tr>
    </w:tbl>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885"/>
        <w:gridCol w:w="8905"/>
      </w:tblGrid>
      <w:tr w:rsidR="00AA2F40" w:rsidRPr="00664AF9" w:rsidTr="004E6F39">
        <w:trPr>
          <w:trHeight w:val="576"/>
        </w:trPr>
        <w:tc>
          <w:tcPr>
            <w:tcW w:w="10790" w:type="dxa"/>
            <w:gridSpan w:val="2"/>
            <w:shd w:val="clear" w:color="auto" w:fill="D9D9D9" w:themeFill="background1" w:themeFillShade="D9"/>
            <w:vAlign w:val="center"/>
          </w:tcPr>
          <w:p w:rsidR="00AA2F40" w:rsidRPr="00664AF9" w:rsidRDefault="00AA2F40" w:rsidP="004E6F39">
            <w:pPr>
              <w:pStyle w:val="Heading3"/>
              <w:outlineLvl w:val="2"/>
              <w:rPr>
                <w:rFonts w:cstheme="majorHAnsi"/>
              </w:rPr>
            </w:pPr>
            <w:r w:rsidRPr="00664AF9">
              <w:rPr>
                <w:rFonts w:cstheme="majorHAnsi"/>
                <w:b/>
              </w:rPr>
              <w:t xml:space="preserve">The Clues: </w:t>
            </w:r>
            <w:r w:rsidRPr="00664AF9">
              <w:rPr>
                <w:rFonts w:cstheme="majorHAnsi"/>
              </w:rPr>
              <w:t xml:space="preserve">Describe the path required to </w:t>
            </w:r>
            <w:r w:rsidR="00214C1A">
              <w:rPr>
                <w:rFonts w:cstheme="majorHAnsi"/>
              </w:rPr>
              <w:t>answer each checkpoint</w:t>
            </w:r>
          </w:p>
        </w:tc>
      </w:tr>
      <w:tr w:rsidR="00AA2F40" w:rsidRPr="00664AF9" w:rsidTr="00214C1A">
        <w:trPr>
          <w:trHeight w:val="3140"/>
        </w:trPr>
        <w:tc>
          <w:tcPr>
            <w:tcW w:w="1885" w:type="dxa"/>
          </w:tcPr>
          <w:p w:rsidR="00AA2F40" w:rsidRPr="00664AF9" w:rsidRDefault="00214C1A" w:rsidP="004E6F39">
            <w:pPr>
              <w:rPr>
                <w:rFonts w:asciiTheme="majorHAnsi" w:hAnsiTheme="majorHAnsi" w:cstheme="majorHAnsi"/>
                <w:b/>
                <w:sz w:val="28"/>
              </w:rPr>
            </w:pPr>
            <w:r>
              <w:rPr>
                <w:rFonts w:asciiTheme="majorHAnsi" w:hAnsiTheme="majorHAnsi" w:cstheme="majorHAnsi"/>
                <w:b/>
                <w:sz w:val="28"/>
              </w:rPr>
              <w:t>Checkpoint</w:t>
            </w:r>
            <w:r w:rsidR="00AA2F40" w:rsidRPr="00664AF9">
              <w:rPr>
                <w:rFonts w:asciiTheme="majorHAnsi" w:hAnsiTheme="majorHAnsi" w:cstheme="majorHAnsi"/>
                <w:b/>
                <w:sz w:val="28"/>
              </w:rPr>
              <w:t xml:space="preserve"> #1</w:t>
            </w:r>
          </w:p>
          <w:p w:rsidR="00AA2F40" w:rsidRPr="00664AF9" w:rsidRDefault="00AA2F40" w:rsidP="004E6F39">
            <w:pPr>
              <w:rPr>
                <w:rFonts w:asciiTheme="majorHAnsi" w:hAnsiTheme="majorHAnsi" w:cstheme="majorHAnsi"/>
                <w:i/>
              </w:rPr>
            </w:pPr>
            <w:r w:rsidRPr="00664AF9">
              <w:rPr>
                <w:rFonts w:asciiTheme="majorHAnsi" w:hAnsiTheme="majorHAnsi" w:cstheme="majorHAnsi"/>
                <w:i/>
              </w:rPr>
              <w:t>[</w:t>
            </w:r>
            <w:r w:rsidR="00EB4532">
              <w:rPr>
                <w:rFonts w:asciiTheme="majorHAnsi" w:hAnsiTheme="majorHAnsi" w:cstheme="majorHAnsi"/>
                <w:i/>
              </w:rPr>
              <w:t>3</w:t>
            </w:r>
            <w:r w:rsidR="00214C1A">
              <w:rPr>
                <w:rFonts w:asciiTheme="majorHAnsi" w:hAnsiTheme="majorHAnsi" w:cstheme="majorHAnsi"/>
                <w:i/>
              </w:rPr>
              <w:t xml:space="preserve"> blanks</w:t>
            </w:r>
            <w:r w:rsidR="004E6F39" w:rsidRPr="00664AF9">
              <w:rPr>
                <w:rFonts w:asciiTheme="majorHAnsi" w:hAnsiTheme="majorHAnsi" w:cstheme="majorHAnsi"/>
                <w:i/>
              </w:rPr>
              <w:t>]</w:t>
            </w:r>
          </w:p>
        </w:tc>
        <w:tc>
          <w:tcPr>
            <w:tcW w:w="8905" w:type="dxa"/>
          </w:tcPr>
          <w:p w:rsidR="00EB4532" w:rsidRPr="00EB4532" w:rsidRDefault="00EB4532" w:rsidP="00EB4532">
            <w:pPr>
              <w:rPr>
                <w:rFonts w:asciiTheme="majorHAnsi" w:eastAsia="Times New Roman" w:hAnsiTheme="majorHAnsi" w:cstheme="majorHAnsi"/>
                <w:color w:val="000000"/>
                <w:sz w:val="24"/>
                <w:szCs w:val="22"/>
              </w:rPr>
            </w:pPr>
            <w:r w:rsidRPr="00EB4532">
              <w:rPr>
                <w:rFonts w:asciiTheme="majorHAnsi" w:eastAsia="Times New Roman" w:hAnsiTheme="majorHAnsi" w:cstheme="majorHAnsi"/>
                <w:color w:val="000000"/>
                <w:sz w:val="24"/>
                <w:szCs w:val="22"/>
              </w:rPr>
              <w:t>​Groups start the task with an envelope</w:t>
            </w:r>
            <w:r w:rsidR="007A6356">
              <w:rPr>
                <w:rFonts w:asciiTheme="majorHAnsi" w:eastAsia="Times New Roman" w:hAnsiTheme="majorHAnsi" w:cstheme="majorHAnsi"/>
                <w:color w:val="000000"/>
                <w:sz w:val="24"/>
                <w:szCs w:val="22"/>
              </w:rPr>
              <w:t xml:space="preserve"> filled with </w:t>
            </w:r>
            <w:r w:rsidRPr="00EB4532">
              <w:rPr>
                <w:rFonts w:asciiTheme="majorHAnsi" w:eastAsia="Times New Roman" w:hAnsiTheme="majorHAnsi" w:cstheme="majorHAnsi"/>
                <w:color w:val="000000"/>
                <w:sz w:val="24"/>
                <w:szCs w:val="22"/>
              </w:rPr>
              <w:t>6 cards with a letter A-F on one side and an equivalent resistance problem on the other side. This clue is intentionally designed to be in different pieces so that students could each contribute on an individual level by taking a card or two. They are of varying levels of difficulty and often students will differentiate the task by dividing up the cards based on their comfort level tackling problems like this.</w:t>
            </w:r>
          </w:p>
          <w:p w:rsidR="00EB4532" w:rsidRPr="00EB4532" w:rsidRDefault="00EB4532" w:rsidP="00EB4532">
            <w:pPr>
              <w:rPr>
                <w:rFonts w:asciiTheme="majorHAnsi" w:eastAsia="Times New Roman" w:hAnsiTheme="majorHAnsi" w:cstheme="majorHAnsi"/>
                <w:color w:val="000000"/>
                <w:sz w:val="24"/>
                <w:szCs w:val="22"/>
              </w:rPr>
            </w:pPr>
          </w:p>
          <w:p w:rsidR="00AA2F40" w:rsidRPr="00664AF9" w:rsidRDefault="00EB4532" w:rsidP="00EB4532">
            <w:pPr>
              <w:rPr>
                <w:rFonts w:asciiTheme="majorHAnsi" w:eastAsia="Times New Roman" w:hAnsiTheme="majorHAnsi" w:cstheme="majorHAnsi"/>
                <w:sz w:val="24"/>
                <w:szCs w:val="24"/>
              </w:rPr>
            </w:pPr>
            <w:r w:rsidRPr="00EB4532">
              <w:rPr>
                <w:rFonts w:asciiTheme="majorHAnsi" w:eastAsia="Times New Roman" w:hAnsiTheme="majorHAnsi" w:cstheme="majorHAnsi"/>
                <w:color w:val="000000"/>
                <w:sz w:val="24"/>
                <w:szCs w:val="22"/>
              </w:rPr>
              <w:t>Once they figure out all of the cards, they need to find the series resistor (shown below) on one side of another card in the envelope to understand that each of the cards must be added to result in the three-digit password to gain access to the next envelope</w:t>
            </w:r>
          </w:p>
        </w:tc>
      </w:tr>
      <w:tr w:rsidR="00AA2F40" w:rsidRPr="00664AF9" w:rsidTr="00214C1A">
        <w:trPr>
          <w:trHeight w:val="2880"/>
        </w:trPr>
        <w:tc>
          <w:tcPr>
            <w:tcW w:w="1885" w:type="dxa"/>
          </w:tcPr>
          <w:p w:rsidR="00214C1A" w:rsidRPr="00664AF9" w:rsidRDefault="00214C1A" w:rsidP="00214C1A">
            <w:pPr>
              <w:rPr>
                <w:rFonts w:asciiTheme="majorHAnsi" w:hAnsiTheme="majorHAnsi" w:cstheme="majorHAnsi"/>
                <w:b/>
                <w:sz w:val="28"/>
              </w:rPr>
            </w:pPr>
            <w:r>
              <w:rPr>
                <w:rFonts w:asciiTheme="majorHAnsi" w:hAnsiTheme="majorHAnsi" w:cstheme="majorHAnsi"/>
                <w:b/>
                <w:sz w:val="28"/>
              </w:rPr>
              <w:t>Checkpoint</w:t>
            </w:r>
            <w:r w:rsidRPr="00664AF9">
              <w:rPr>
                <w:rFonts w:asciiTheme="majorHAnsi" w:hAnsiTheme="majorHAnsi" w:cstheme="majorHAnsi"/>
                <w:b/>
                <w:sz w:val="28"/>
              </w:rPr>
              <w:t xml:space="preserve"> #</w:t>
            </w:r>
            <w:r>
              <w:rPr>
                <w:rFonts w:asciiTheme="majorHAnsi" w:hAnsiTheme="majorHAnsi" w:cstheme="majorHAnsi"/>
                <w:b/>
                <w:sz w:val="28"/>
              </w:rPr>
              <w:t>2</w:t>
            </w:r>
          </w:p>
          <w:p w:rsidR="00AA2F40" w:rsidRPr="00664AF9" w:rsidRDefault="00214C1A" w:rsidP="00214C1A">
            <w:pPr>
              <w:rPr>
                <w:rFonts w:asciiTheme="majorHAnsi" w:hAnsiTheme="majorHAnsi" w:cstheme="majorHAnsi"/>
              </w:rPr>
            </w:pPr>
            <w:r w:rsidRPr="00664AF9">
              <w:rPr>
                <w:rFonts w:asciiTheme="majorHAnsi" w:hAnsiTheme="majorHAnsi" w:cstheme="majorHAnsi"/>
                <w:i/>
              </w:rPr>
              <w:t>[</w:t>
            </w:r>
            <w:r w:rsidR="00EB4532">
              <w:rPr>
                <w:rFonts w:asciiTheme="majorHAnsi" w:hAnsiTheme="majorHAnsi" w:cstheme="majorHAnsi"/>
                <w:i/>
              </w:rPr>
              <w:t>4</w:t>
            </w:r>
            <w:r>
              <w:rPr>
                <w:rFonts w:asciiTheme="majorHAnsi" w:hAnsiTheme="majorHAnsi" w:cstheme="majorHAnsi"/>
                <w:i/>
              </w:rPr>
              <w:t xml:space="preserve"> blanks</w:t>
            </w:r>
            <w:r w:rsidRPr="00664AF9">
              <w:rPr>
                <w:rFonts w:asciiTheme="majorHAnsi" w:hAnsiTheme="majorHAnsi" w:cstheme="majorHAnsi"/>
                <w:i/>
              </w:rPr>
              <w:t>]</w:t>
            </w:r>
          </w:p>
        </w:tc>
        <w:tc>
          <w:tcPr>
            <w:tcW w:w="8905" w:type="dxa"/>
          </w:tcPr>
          <w:p w:rsidR="00AA2F40" w:rsidRDefault="00EB4532" w:rsidP="00214C1A">
            <w:pPr>
              <w:rPr>
                <w:rFonts w:asciiTheme="majorHAnsi" w:eastAsia="Times New Roman" w:hAnsiTheme="majorHAnsi" w:cstheme="majorHAnsi"/>
                <w:color w:val="000000"/>
                <w:sz w:val="24"/>
                <w:szCs w:val="22"/>
              </w:rPr>
            </w:pPr>
            <w:r w:rsidRPr="00EB4532">
              <w:rPr>
                <w:rFonts w:asciiTheme="majorHAnsi" w:eastAsia="Times New Roman" w:hAnsiTheme="majorHAnsi" w:cstheme="majorHAnsi"/>
                <w:color w:val="000000"/>
                <w:sz w:val="24"/>
                <w:szCs w:val="22"/>
              </w:rPr>
              <w:t>For Checkpoint #2, students have access to the color sequence shown below at the start of the task since it is on the back of the series circuit from checkpoint #1, but they don't have the clues to help them fill in the blanks until they get their next envelope.</w:t>
            </w:r>
          </w:p>
          <w:p w:rsidR="00EB4532" w:rsidRDefault="00EB4532" w:rsidP="00214C1A">
            <w:pPr>
              <w:rPr>
                <w:rFonts w:asciiTheme="majorHAnsi" w:eastAsia="Times New Roman" w:hAnsiTheme="majorHAnsi" w:cstheme="majorHAnsi"/>
                <w:color w:val="000000"/>
                <w:sz w:val="24"/>
                <w:szCs w:val="22"/>
              </w:rPr>
            </w:pPr>
          </w:p>
          <w:p w:rsidR="00EB4532" w:rsidRPr="00EB4532" w:rsidRDefault="00EB4532" w:rsidP="00EB4532">
            <w:pPr>
              <w:rPr>
                <w:rFonts w:asciiTheme="majorHAnsi" w:eastAsia="Times New Roman" w:hAnsiTheme="majorHAnsi" w:cstheme="majorHAnsi"/>
                <w:sz w:val="24"/>
                <w:szCs w:val="24"/>
              </w:rPr>
            </w:pPr>
            <w:r w:rsidRPr="00EB4532">
              <w:rPr>
                <w:rFonts w:asciiTheme="majorHAnsi" w:eastAsia="Times New Roman" w:hAnsiTheme="majorHAnsi" w:cstheme="majorHAnsi"/>
                <w:sz w:val="24"/>
                <w:szCs w:val="24"/>
              </w:rPr>
              <w:t>Once inside the Clue #2 envelope, they have access to the four clue cards shown on the right. Each of these is a different style of circuit problem to solve. Instead of requesting the information in a word problem, the cards are purely symbolic with a colored box highlighting the information needed to complete the color sequence that the students noticed earlier.</w:t>
            </w:r>
          </w:p>
          <w:p w:rsidR="00EB4532" w:rsidRPr="00EB4532" w:rsidRDefault="00EB4532" w:rsidP="00EB4532">
            <w:pPr>
              <w:rPr>
                <w:rFonts w:asciiTheme="majorHAnsi" w:eastAsia="Times New Roman" w:hAnsiTheme="majorHAnsi" w:cstheme="majorHAnsi"/>
                <w:sz w:val="24"/>
                <w:szCs w:val="24"/>
              </w:rPr>
            </w:pPr>
          </w:p>
          <w:p w:rsidR="00EB4532" w:rsidRDefault="00EB4532" w:rsidP="00EB4532">
            <w:pPr>
              <w:rPr>
                <w:rFonts w:asciiTheme="majorHAnsi" w:eastAsia="Times New Roman" w:hAnsiTheme="majorHAnsi" w:cstheme="majorHAnsi"/>
                <w:sz w:val="24"/>
                <w:szCs w:val="24"/>
              </w:rPr>
            </w:pPr>
            <w:r w:rsidRPr="00EB4532">
              <w:rPr>
                <w:rFonts w:asciiTheme="majorHAnsi" w:eastAsia="Times New Roman" w:hAnsiTheme="majorHAnsi" w:cstheme="majorHAnsi"/>
                <w:sz w:val="24"/>
                <w:szCs w:val="24"/>
              </w:rPr>
              <w:t>One of my challenging parts about this clue is that the color sequence doesn't have a clear orientation. I've had a bunch of groups double and triple checking eachother's work (score!) only to find that they had been trying the combination backwards!</w:t>
            </w:r>
          </w:p>
          <w:p w:rsidR="00EB4532" w:rsidRPr="00664AF9" w:rsidRDefault="00EB4532" w:rsidP="00EB4532">
            <w:pPr>
              <w:rPr>
                <w:rFonts w:asciiTheme="majorHAnsi" w:eastAsia="Times New Roman" w:hAnsiTheme="majorHAnsi" w:cstheme="majorHAnsi"/>
                <w:sz w:val="24"/>
                <w:szCs w:val="24"/>
              </w:rPr>
            </w:pPr>
          </w:p>
        </w:tc>
      </w:tr>
      <w:tr w:rsidR="00AA2F40" w:rsidRPr="00664AF9" w:rsidTr="0033134D">
        <w:trPr>
          <w:trHeight w:val="1584"/>
        </w:trPr>
        <w:tc>
          <w:tcPr>
            <w:tcW w:w="1885" w:type="dxa"/>
          </w:tcPr>
          <w:p w:rsidR="00214C1A" w:rsidRPr="00664AF9" w:rsidRDefault="00214C1A" w:rsidP="00214C1A">
            <w:pPr>
              <w:rPr>
                <w:rFonts w:asciiTheme="majorHAnsi" w:hAnsiTheme="majorHAnsi" w:cstheme="majorHAnsi"/>
                <w:b/>
                <w:sz w:val="28"/>
              </w:rPr>
            </w:pPr>
            <w:r>
              <w:rPr>
                <w:rFonts w:asciiTheme="majorHAnsi" w:hAnsiTheme="majorHAnsi" w:cstheme="majorHAnsi"/>
                <w:b/>
                <w:sz w:val="28"/>
              </w:rPr>
              <w:t>Checkpoint</w:t>
            </w:r>
            <w:r w:rsidRPr="00664AF9">
              <w:rPr>
                <w:rFonts w:asciiTheme="majorHAnsi" w:hAnsiTheme="majorHAnsi" w:cstheme="majorHAnsi"/>
                <w:b/>
                <w:sz w:val="28"/>
              </w:rPr>
              <w:t xml:space="preserve"> #</w:t>
            </w:r>
            <w:r>
              <w:rPr>
                <w:rFonts w:asciiTheme="majorHAnsi" w:hAnsiTheme="majorHAnsi" w:cstheme="majorHAnsi"/>
                <w:b/>
                <w:sz w:val="28"/>
              </w:rPr>
              <w:t>3</w:t>
            </w:r>
          </w:p>
          <w:p w:rsidR="00AA2F40" w:rsidRPr="00664AF9" w:rsidRDefault="00214C1A" w:rsidP="00214C1A">
            <w:pPr>
              <w:rPr>
                <w:rFonts w:asciiTheme="majorHAnsi" w:hAnsiTheme="majorHAnsi" w:cstheme="majorHAnsi"/>
              </w:rPr>
            </w:pPr>
            <w:r w:rsidRPr="00664AF9">
              <w:rPr>
                <w:rFonts w:asciiTheme="majorHAnsi" w:hAnsiTheme="majorHAnsi" w:cstheme="majorHAnsi"/>
                <w:i/>
              </w:rPr>
              <w:t>[</w:t>
            </w:r>
            <w:r w:rsidR="00EB4532">
              <w:rPr>
                <w:rFonts w:asciiTheme="majorHAnsi" w:hAnsiTheme="majorHAnsi" w:cstheme="majorHAnsi"/>
                <w:i/>
              </w:rPr>
              <w:t>3</w:t>
            </w:r>
            <w:r>
              <w:rPr>
                <w:rFonts w:asciiTheme="majorHAnsi" w:hAnsiTheme="majorHAnsi" w:cstheme="majorHAnsi"/>
                <w:i/>
              </w:rPr>
              <w:t xml:space="preserve"> blanks</w:t>
            </w:r>
            <w:r w:rsidRPr="00664AF9">
              <w:rPr>
                <w:rFonts w:asciiTheme="majorHAnsi" w:hAnsiTheme="majorHAnsi" w:cstheme="majorHAnsi"/>
                <w:i/>
              </w:rPr>
              <w:t>]</w:t>
            </w:r>
          </w:p>
        </w:tc>
        <w:tc>
          <w:tcPr>
            <w:tcW w:w="8905" w:type="dxa"/>
          </w:tcPr>
          <w:p w:rsidR="00214C1A" w:rsidRPr="00664AF9" w:rsidRDefault="00EB4532" w:rsidP="00664AF9">
            <w:pPr>
              <w:rPr>
                <w:rFonts w:asciiTheme="majorHAnsi" w:eastAsia="Times New Roman" w:hAnsiTheme="majorHAnsi" w:cstheme="majorHAnsi"/>
                <w:sz w:val="24"/>
                <w:szCs w:val="24"/>
              </w:rPr>
            </w:pPr>
            <w:r w:rsidRPr="00EB4532">
              <w:rPr>
                <w:rFonts w:asciiTheme="majorHAnsi" w:eastAsia="Times New Roman" w:hAnsiTheme="majorHAnsi" w:cstheme="majorHAnsi"/>
                <w:color w:val="000000"/>
                <w:sz w:val="24"/>
                <w:szCs w:val="22"/>
              </w:rPr>
              <w:t>The password for Checkpoint #3 comes from the equivalent resistance of the beautiful combination of resistors shown here. This problem is actually really fun to solve and when it is finally simplified to a single equivalent resistance, it will be a 3 digit number that will gain access to the next envelope</w:t>
            </w:r>
          </w:p>
        </w:tc>
      </w:tr>
      <w:tr w:rsidR="00AA2F40" w:rsidRPr="00664AF9" w:rsidTr="0033134D">
        <w:trPr>
          <w:trHeight w:val="3456"/>
        </w:trPr>
        <w:tc>
          <w:tcPr>
            <w:tcW w:w="1885" w:type="dxa"/>
          </w:tcPr>
          <w:p w:rsidR="00214C1A" w:rsidRPr="00664AF9" w:rsidRDefault="00214C1A" w:rsidP="00214C1A">
            <w:pPr>
              <w:rPr>
                <w:rFonts w:asciiTheme="majorHAnsi" w:hAnsiTheme="majorHAnsi" w:cstheme="majorHAnsi"/>
                <w:b/>
                <w:sz w:val="28"/>
              </w:rPr>
            </w:pPr>
            <w:r>
              <w:rPr>
                <w:rFonts w:asciiTheme="majorHAnsi" w:hAnsiTheme="majorHAnsi" w:cstheme="majorHAnsi"/>
                <w:b/>
                <w:sz w:val="28"/>
              </w:rPr>
              <w:t>Checkpoint</w:t>
            </w:r>
            <w:r w:rsidRPr="00664AF9">
              <w:rPr>
                <w:rFonts w:asciiTheme="majorHAnsi" w:hAnsiTheme="majorHAnsi" w:cstheme="majorHAnsi"/>
                <w:b/>
                <w:sz w:val="28"/>
              </w:rPr>
              <w:t xml:space="preserve"> #</w:t>
            </w:r>
            <w:r>
              <w:rPr>
                <w:rFonts w:asciiTheme="majorHAnsi" w:hAnsiTheme="majorHAnsi" w:cstheme="majorHAnsi"/>
                <w:b/>
                <w:sz w:val="28"/>
              </w:rPr>
              <w:t>4</w:t>
            </w:r>
          </w:p>
          <w:p w:rsidR="00AA2F40" w:rsidRPr="00664AF9" w:rsidRDefault="00214C1A" w:rsidP="00214C1A">
            <w:pPr>
              <w:rPr>
                <w:rFonts w:asciiTheme="majorHAnsi" w:hAnsiTheme="majorHAnsi" w:cstheme="majorHAnsi"/>
              </w:rPr>
            </w:pPr>
            <w:r w:rsidRPr="00664AF9">
              <w:rPr>
                <w:rFonts w:asciiTheme="majorHAnsi" w:hAnsiTheme="majorHAnsi" w:cstheme="majorHAnsi"/>
                <w:i/>
              </w:rPr>
              <w:t>[</w:t>
            </w:r>
            <w:r w:rsidR="0033134D">
              <w:rPr>
                <w:rFonts w:asciiTheme="majorHAnsi" w:hAnsiTheme="majorHAnsi" w:cstheme="majorHAnsi"/>
                <w:i/>
              </w:rPr>
              <w:t>4</w:t>
            </w:r>
            <w:r>
              <w:rPr>
                <w:rFonts w:asciiTheme="majorHAnsi" w:hAnsiTheme="majorHAnsi" w:cstheme="majorHAnsi"/>
                <w:i/>
              </w:rPr>
              <w:t xml:space="preserve"> blanks</w:t>
            </w:r>
            <w:r w:rsidRPr="00664AF9">
              <w:rPr>
                <w:rFonts w:asciiTheme="majorHAnsi" w:hAnsiTheme="majorHAnsi" w:cstheme="majorHAnsi"/>
                <w:i/>
              </w:rPr>
              <w:t>]</w:t>
            </w:r>
          </w:p>
        </w:tc>
        <w:tc>
          <w:tcPr>
            <w:tcW w:w="8905" w:type="dxa"/>
          </w:tcPr>
          <w:p w:rsidR="0033134D" w:rsidRPr="0033134D" w:rsidRDefault="0033134D" w:rsidP="0033134D">
            <w:pPr>
              <w:rPr>
                <w:rFonts w:asciiTheme="majorHAnsi" w:eastAsia="Times New Roman" w:hAnsiTheme="majorHAnsi" w:cstheme="majorHAnsi"/>
                <w:color w:val="000000"/>
                <w:sz w:val="24"/>
                <w:szCs w:val="22"/>
              </w:rPr>
            </w:pPr>
            <w:r w:rsidRPr="0033134D">
              <w:rPr>
                <w:rFonts w:asciiTheme="majorHAnsi" w:eastAsia="Times New Roman" w:hAnsiTheme="majorHAnsi" w:cstheme="majorHAnsi"/>
                <w:color w:val="000000"/>
                <w:sz w:val="24"/>
                <w:szCs w:val="22"/>
              </w:rPr>
              <w:t>In the final envelope, students receive the one page flyer shown here. This flyer contains a QR code that has been modified by taking out the middle row of information. Because of this, it isn't possible to get information from it until the proper squares have been filled in.</w:t>
            </w:r>
          </w:p>
          <w:p w:rsidR="0033134D" w:rsidRPr="0033134D" w:rsidRDefault="0033134D" w:rsidP="0033134D">
            <w:pPr>
              <w:rPr>
                <w:rFonts w:asciiTheme="majorHAnsi" w:eastAsia="Times New Roman" w:hAnsiTheme="majorHAnsi" w:cstheme="majorHAnsi"/>
                <w:color w:val="000000"/>
                <w:sz w:val="24"/>
                <w:szCs w:val="22"/>
              </w:rPr>
            </w:pPr>
          </w:p>
          <w:p w:rsidR="00214C1A" w:rsidRPr="00664AF9" w:rsidRDefault="0033134D" w:rsidP="0033134D">
            <w:pPr>
              <w:rPr>
                <w:rFonts w:asciiTheme="majorHAnsi" w:eastAsia="Times New Roman" w:hAnsiTheme="majorHAnsi" w:cstheme="majorHAnsi"/>
                <w:sz w:val="24"/>
                <w:szCs w:val="24"/>
              </w:rPr>
            </w:pPr>
            <w:r w:rsidRPr="0033134D">
              <w:rPr>
                <w:rFonts w:asciiTheme="majorHAnsi" w:eastAsia="Times New Roman" w:hAnsiTheme="majorHAnsi" w:cstheme="majorHAnsi"/>
                <w:color w:val="000000"/>
                <w:sz w:val="24"/>
                <w:szCs w:val="22"/>
              </w:rPr>
              <w:t>The combination circuit on the bottom of the page is the key for completing the missing QR code information. Once the voltage, current, and resistance have been solved for in the provided table, groups will notice that the numbers that they filled in correspond to numbers written in 12 of the missing cells on the QR code. Once they fill in the proper squares, they will be able to read the message using any QR code reader. The encoded message reveals the final password to complete Checkpoint #4.</w:t>
            </w:r>
          </w:p>
        </w:tc>
      </w:tr>
    </w:tbl>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rsidTr="000273A5">
        <w:trPr>
          <w:trHeight w:val="576"/>
        </w:trPr>
        <w:tc>
          <w:tcPr>
            <w:tcW w:w="10790" w:type="dxa"/>
            <w:shd w:val="clear" w:color="auto" w:fill="D9D9D9" w:themeFill="background1" w:themeFillShade="D9"/>
            <w:vAlign w:val="center"/>
          </w:tcPr>
          <w:p w:rsidR="00AA2F40" w:rsidRPr="00664AF9" w:rsidRDefault="00AA2F40" w:rsidP="00AA2F40">
            <w:pPr>
              <w:pStyle w:val="Heading3"/>
              <w:outlineLvl w:val="2"/>
              <w:rPr>
                <w:rFonts w:cstheme="majorHAnsi"/>
              </w:rPr>
            </w:pPr>
            <w:r w:rsidRPr="00664AF9">
              <w:rPr>
                <w:rFonts w:cstheme="majorHAnsi"/>
                <w:b/>
              </w:rPr>
              <w:lastRenderedPageBreak/>
              <w:t xml:space="preserve">Printing the Clues: </w:t>
            </w:r>
            <w:r w:rsidRPr="00664AF9">
              <w:rPr>
                <w:rFonts w:cstheme="majorHAnsi"/>
                <w:sz w:val="24"/>
              </w:rPr>
              <w:t>Any special instructions about printing any of the clues?</w:t>
            </w:r>
            <w:r w:rsidRPr="00664AF9">
              <w:rPr>
                <w:rFonts w:cstheme="majorHAnsi"/>
              </w:rPr>
              <w:t xml:space="preserve"> </w:t>
            </w:r>
            <w:r w:rsidRPr="00664AF9">
              <w:rPr>
                <w:rFonts w:cstheme="majorHAnsi"/>
                <w:sz w:val="24"/>
              </w:rPr>
              <w:t>(i.e. double-sided, color, etc.)</w:t>
            </w:r>
          </w:p>
        </w:tc>
      </w:tr>
      <w:tr w:rsidR="00AA2F40" w:rsidRPr="00664AF9" w:rsidTr="0033134D">
        <w:trPr>
          <w:trHeight w:val="926"/>
        </w:trPr>
        <w:tc>
          <w:tcPr>
            <w:tcW w:w="10790" w:type="dxa"/>
            <w:vAlign w:val="center"/>
          </w:tcPr>
          <w:p w:rsidR="0033134D" w:rsidRPr="0033134D" w:rsidRDefault="0033134D" w:rsidP="0033134D">
            <w:pPr>
              <w:numPr>
                <w:ilvl w:val="0"/>
                <w:numId w:val="3"/>
              </w:numPr>
              <w:textAlignment w:val="baseline"/>
              <w:rPr>
                <w:rFonts w:asciiTheme="majorHAnsi" w:eastAsia="Times New Roman" w:hAnsiTheme="majorHAnsi" w:cstheme="majorHAnsi"/>
                <w:b/>
                <w:bCs/>
                <w:color w:val="000000"/>
                <w:sz w:val="24"/>
                <w:szCs w:val="22"/>
              </w:rPr>
            </w:pPr>
            <w:r w:rsidRPr="0033134D">
              <w:rPr>
                <w:rFonts w:asciiTheme="majorHAnsi" w:eastAsia="Times New Roman" w:hAnsiTheme="majorHAnsi" w:cstheme="majorHAnsi"/>
                <w:b/>
                <w:bCs/>
                <w:color w:val="000000"/>
                <w:sz w:val="24"/>
                <w:szCs w:val="22"/>
              </w:rPr>
              <w:t xml:space="preserve">Clue 1 </w:t>
            </w:r>
            <w:r w:rsidRPr="0033134D">
              <w:rPr>
                <w:rFonts w:asciiTheme="majorHAnsi" w:eastAsia="Times New Roman" w:hAnsiTheme="majorHAnsi" w:cstheme="majorHAnsi"/>
                <w:bCs/>
                <w:color w:val="000000"/>
                <w:sz w:val="24"/>
                <w:szCs w:val="22"/>
              </w:rPr>
              <w:t>is double-sided so that each equivalent resistance problem gets a letter A-F</w:t>
            </w:r>
          </w:p>
          <w:p w:rsidR="004E6F39" w:rsidRPr="0033134D" w:rsidRDefault="0033134D" w:rsidP="0033134D">
            <w:pPr>
              <w:numPr>
                <w:ilvl w:val="0"/>
                <w:numId w:val="3"/>
              </w:numPr>
              <w:textAlignment w:val="baseline"/>
              <w:rPr>
                <w:rFonts w:asciiTheme="majorHAnsi" w:eastAsia="Times New Roman" w:hAnsiTheme="majorHAnsi" w:cstheme="majorHAnsi"/>
                <w:b/>
                <w:bCs/>
                <w:color w:val="000000"/>
                <w:sz w:val="24"/>
                <w:szCs w:val="22"/>
              </w:rPr>
            </w:pPr>
            <w:r w:rsidRPr="0033134D">
              <w:rPr>
                <w:rFonts w:asciiTheme="majorHAnsi" w:eastAsia="Times New Roman" w:hAnsiTheme="majorHAnsi" w:cstheme="majorHAnsi"/>
                <w:b/>
                <w:bCs/>
                <w:color w:val="000000"/>
                <w:sz w:val="24"/>
                <w:szCs w:val="22"/>
              </w:rPr>
              <w:t xml:space="preserve">Clues 1 and 2 </w:t>
            </w:r>
            <w:r w:rsidRPr="0033134D">
              <w:rPr>
                <w:rFonts w:asciiTheme="majorHAnsi" w:eastAsia="Times New Roman" w:hAnsiTheme="majorHAnsi" w:cstheme="majorHAnsi"/>
                <w:bCs/>
                <w:color w:val="000000"/>
                <w:sz w:val="24"/>
                <w:szCs w:val="22"/>
              </w:rPr>
              <w:t>require color printing to help map the solutions to a combination sequence</w:t>
            </w:r>
          </w:p>
        </w:tc>
      </w:tr>
    </w:tbl>
    <w:p w:rsidR="00286A25" w:rsidRPr="00664AF9" w:rsidRDefault="00286A25"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2425"/>
        <w:gridCol w:w="8365"/>
      </w:tblGrid>
      <w:tr w:rsidR="00AA2F40" w:rsidRPr="00664AF9" w:rsidTr="000273A5">
        <w:trPr>
          <w:trHeight w:val="576"/>
        </w:trPr>
        <w:tc>
          <w:tcPr>
            <w:tcW w:w="10790" w:type="dxa"/>
            <w:gridSpan w:val="2"/>
            <w:shd w:val="clear" w:color="auto" w:fill="D9D9D9" w:themeFill="background1" w:themeFillShade="D9"/>
            <w:vAlign w:val="center"/>
          </w:tcPr>
          <w:p w:rsidR="00AA2F40" w:rsidRPr="00664AF9" w:rsidRDefault="00AA2F40" w:rsidP="000273A5">
            <w:pPr>
              <w:pStyle w:val="Heading3"/>
              <w:outlineLvl w:val="2"/>
              <w:rPr>
                <w:rFonts w:cstheme="majorHAnsi"/>
              </w:rPr>
            </w:pPr>
            <w:r w:rsidRPr="00664AF9">
              <w:rPr>
                <w:rFonts w:cstheme="majorHAnsi"/>
                <w:b/>
              </w:rPr>
              <w:t xml:space="preserve">Setting up the Breakout Task: </w:t>
            </w:r>
            <w:r w:rsidRPr="00664AF9">
              <w:rPr>
                <w:rFonts w:cstheme="majorHAnsi"/>
              </w:rPr>
              <w:t>What goes where?</w:t>
            </w:r>
          </w:p>
        </w:tc>
      </w:tr>
      <w:tr w:rsidR="00AA2F40" w:rsidRPr="00664AF9" w:rsidTr="0033134D">
        <w:trPr>
          <w:trHeight w:val="1070"/>
        </w:trPr>
        <w:tc>
          <w:tcPr>
            <w:tcW w:w="2425" w:type="dxa"/>
            <w:vAlign w:val="center"/>
          </w:tcPr>
          <w:p w:rsidR="00AA2F40" w:rsidRDefault="00214C1A" w:rsidP="00B669FE">
            <w:pPr>
              <w:jc w:val="center"/>
              <w:rPr>
                <w:rFonts w:asciiTheme="majorHAnsi" w:hAnsiTheme="majorHAnsi" w:cstheme="majorHAnsi"/>
                <w:b/>
                <w:sz w:val="28"/>
              </w:rPr>
            </w:pPr>
            <w:r>
              <w:rPr>
                <w:rFonts w:asciiTheme="majorHAnsi" w:hAnsiTheme="majorHAnsi" w:cstheme="majorHAnsi"/>
                <w:b/>
                <w:sz w:val="28"/>
              </w:rPr>
              <w:t>1</w:t>
            </w:r>
            <w:r w:rsidRPr="00214C1A">
              <w:rPr>
                <w:rFonts w:asciiTheme="majorHAnsi" w:hAnsiTheme="majorHAnsi" w:cstheme="majorHAnsi"/>
                <w:b/>
                <w:sz w:val="28"/>
                <w:vertAlign w:val="superscript"/>
              </w:rPr>
              <w:t>st</w:t>
            </w:r>
            <w:r>
              <w:rPr>
                <w:rFonts w:asciiTheme="majorHAnsi" w:hAnsiTheme="majorHAnsi" w:cstheme="majorHAnsi"/>
                <w:b/>
                <w:sz w:val="28"/>
              </w:rPr>
              <w:t xml:space="preserve"> Clue Envelope</w:t>
            </w:r>
          </w:p>
          <w:p w:rsidR="00B669FE" w:rsidRPr="00B669FE" w:rsidRDefault="00B669FE" w:rsidP="00B669FE">
            <w:pPr>
              <w:jc w:val="center"/>
              <w:rPr>
                <w:rFonts w:asciiTheme="majorHAnsi" w:hAnsiTheme="majorHAnsi" w:cstheme="majorHAnsi"/>
                <w:i/>
              </w:rPr>
            </w:pPr>
            <w:r>
              <w:rPr>
                <w:rFonts w:asciiTheme="majorHAnsi" w:hAnsiTheme="majorHAnsi" w:cstheme="majorHAnsi"/>
                <w:i/>
                <w:sz w:val="28"/>
              </w:rPr>
              <w:t>o</w:t>
            </w:r>
            <w:r w:rsidRPr="00B669FE">
              <w:rPr>
                <w:rFonts w:asciiTheme="majorHAnsi" w:hAnsiTheme="majorHAnsi" w:cstheme="majorHAnsi"/>
                <w:i/>
                <w:sz w:val="28"/>
              </w:rPr>
              <w:t>n table</w:t>
            </w:r>
          </w:p>
        </w:tc>
        <w:tc>
          <w:tcPr>
            <w:tcW w:w="8365" w:type="dxa"/>
            <w:vAlign w:val="center"/>
          </w:tcPr>
          <w:p w:rsidR="00AA2F40" w:rsidRDefault="00B669FE" w:rsidP="0033134D">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Checkpoint #1 answer card with </w:t>
            </w:r>
            <w:r w:rsidR="0033134D">
              <w:rPr>
                <w:rFonts w:asciiTheme="majorHAnsi" w:hAnsiTheme="majorHAnsi" w:cstheme="majorHAnsi"/>
                <w:sz w:val="24"/>
                <w:szCs w:val="24"/>
              </w:rPr>
              <w:t>3</w:t>
            </w:r>
            <w:r>
              <w:rPr>
                <w:rFonts w:asciiTheme="majorHAnsi" w:hAnsiTheme="majorHAnsi" w:cstheme="majorHAnsi"/>
                <w:sz w:val="24"/>
                <w:szCs w:val="24"/>
              </w:rPr>
              <w:t xml:space="preserve"> blanks</w:t>
            </w:r>
          </w:p>
          <w:p w:rsidR="00B669FE" w:rsidRDefault="0033134D" w:rsidP="0033134D">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Card with series circuit on one side and color sequence on the other</w:t>
            </w:r>
          </w:p>
          <w:p w:rsidR="00B669FE" w:rsidRPr="00664AF9" w:rsidRDefault="0033134D" w:rsidP="0033134D">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6 equivalent resistance cards labeled A-F</w:t>
            </w:r>
          </w:p>
        </w:tc>
      </w:tr>
      <w:tr w:rsidR="00214C1A" w:rsidRPr="00664AF9" w:rsidTr="0033134D">
        <w:trPr>
          <w:trHeight w:val="800"/>
        </w:trPr>
        <w:tc>
          <w:tcPr>
            <w:tcW w:w="2425" w:type="dxa"/>
            <w:vAlign w:val="center"/>
          </w:tcPr>
          <w:p w:rsidR="00214C1A" w:rsidRPr="00664AF9" w:rsidRDefault="00B669FE" w:rsidP="00B669FE">
            <w:pPr>
              <w:jc w:val="center"/>
              <w:rPr>
                <w:rFonts w:asciiTheme="majorHAnsi" w:hAnsiTheme="majorHAnsi" w:cstheme="majorHAnsi"/>
              </w:rPr>
            </w:pPr>
            <w:r>
              <w:rPr>
                <w:rFonts w:asciiTheme="majorHAnsi" w:hAnsiTheme="majorHAnsi" w:cstheme="majorHAnsi"/>
                <w:b/>
                <w:sz w:val="28"/>
              </w:rPr>
              <w:t>2</w:t>
            </w:r>
            <w:r w:rsidRPr="00B669FE">
              <w:rPr>
                <w:rFonts w:asciiTheme="majorHAnsi" w:hAnsiTheme="majorHAnsi" w:cstheme="majorHAnsi"/>
                <w:b/>
                <w:sz w:val="28"/>
                <w:vertAlign w:val="superscript"/>
              </w:rPr>
              <w:t>nd</w:t>
            </w:r>
            <w:r w:rsidR="00214C1A">
              <w:rPr>
                <w:rFonts w:asciiTheme="majorHAnsi" w:hAnsiTheme="majorHAnsi" w:cstheme="majorHAnsi"/>
                <w:b/>
                <w:sz w:val="28"/>
              </w:rPr>
              <w:t xml:space="preserve"> Clue Envelope</w:t>
            </w:r>
          </w:p>
        </w:tc>
        <w:tc>
          <w:tcPr>
            <w:tcW w:w="8365" w:type="dxa"/>
            <w:vAlign w:val="center"/>
          </w:tcPr>
          <w:p w:rsidR="00214C1A" w:rsidRDefault="00B669FE" w:rsidP="0033134D">
            <w:pPr>
              <w:numPr>
                <w:ilvl w:val="0"/>
                <w:numId w:val="2"/>
              </w:numPr>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Checkpoint #2 answer card with </w:t>
            </w:r>
            <w:r w:rsidR="0033134D">
              <w:rPr>
                <w:rFonts w:asciiTheme="majorHAnsi" w:eastAsia="Times New Roman" w:hAnsiTheme="majorHAnsi" w:cstheme="majorHAnsi"/>
                <w:color w:val="000000"/>
                <w:sz w:val="24"/>
                <w:szCs w:val="24"/>
              </w:rPr>
              <w:t>4</w:t>
            </w:r>
            <w:r>
              <w:rPr>
                <w:rFonts w:asciiTheme="majorHAnsi" w:eastAsia="Times New Roman" w:hAnsiTheme="majorHAnsi" w:cstheme="majorHAnsi"/>
                <w:color w:val="000000"/>
                <w:sz w:val="24"/>
                <w:szCs w:val="24"/>
              </w:rPr>
              <w:t xml:space="preserve"> blanks</w:t>
            </w:r>
          </w:p>
          <w:p w:rsidR="00B669FE" w:rsidRPr="00664AF9" w:rsidRDefault="0033134D" w:rsidP="0033134D">
            <w:pPr>
              <w:numPr>
                <w:ilvl w:val="0"/>
                <w:numId w:val="2"/>
              </w:numPr>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 circuit cards with colored boxes</w:t>
            </w:r>
          </w:p>
        </w:tc>
      </w:tr>
      <w:tr w:rsidR="00214C1A" w:rsidRPr="00664AF9" w:rsidTr="0033134D">
        <w:trPr>
          <w:trHeight w:val="800"/>
        </w:trPr>
        <w:tc>
          <w:tcPr>
            <w:tcW w:w="2425" w:type="dxa"/>
            <w:vAlign w:val="center"/>
          </w:tcPr>
          <w:p w:rsidR="00214C1A" w:rsidRPr="00664AF9" w:rsidRDefault="00B669FE" w:rsidP="00214C1A">
            <w:pPr>
              <w:rPr>
                <w:rFonts w:asciiTheme="majorHAnsi" w:hAnsiTheme="majorHAnsi" w:cstheme="majorHAnsi"/>
              </w:rPr>
            </w:pPr>
            <w:r>
              <w:rPr>
                <w:rFonts w:asciiTheme="majorHAnsi" w:hAnsiTheme="majorHAnsi" w:cstheme="majorHAnsi"/>
                <w:b/>
                <w:sz w:val="28"/>
              </w:rPr>
              <w:t>3</w:t>
            </w:r>
            <w:r w:rsidRPr="00B669FE">
              <w:rPr>
                <w:rFonts w:asciiTheme="majorHAnsi" w:hAnsiTheme="majorHAnsi" w:cstheme="majorHAnsi"/>
                <w:b/>
                <w:sz w:val="28"/>
                <w:vertAlign w:val="superscript"/>
              </w:rPr>
              <w:t>rd</w:t>
            </w:r>
            <w:r>
              <w:rPr>
                <w:rFonts w:asciiTheme="majorHAnsi" w:hAnsiTheme="majorHAnsi" w:cstheme="majorHAnsi"/>
                <w:b/>
                <w:sz w:val="28"/>
              </w:rPr>
              <w:t xml:space="preserve"> </w:t>
            </w:r>
            <w:r w:rsidR="00214C1A">
              <w:rPr>
                <w:rFonts w:asciiTheme="majorHAnsi" w:hAnsiTheme="majorHAnsi" w:cstheme="majorHAnsi"/>
                <w:b/>
                <w:sz w:val="28"/>
              </w:rPr>
              <w:t>Clue Envelope</w:t>
            </w:r>
          </w:p>
        </w:tc>
        <w:tc>
          <w:tcPr>
            <w:tcW w:w="8365" w:type="dxa"/>
            <w:vAlign w:val="center"/>
          </w:tcPr>
          <w:p w:rsidR="00B669FE" w:rsidRDefault="00B669FE" w:rsidP="0033134D">
            <w:pPr>
              <w:numPr>
                <w:ilvl w:val="0"/>
                <w:numId w:val="5"/>
              </w:numPr>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Checkpoint #3 answer card with </w:t>
            </w:r>
            <w:r w:rsidR="0033134D">
              <w:rPr>
                <w:rFonts w:asciiTheme="majorHAnsi" w:eastAsia="Times New Roman" w:hAnsiTheme="majorHAnsi" w:cstheme="majorHAnsi"/>
                <w:color w:val="000000"/>
                <w:sz w:val="24"/>
                <w:szCs w:val="24"/>
              </w:rPr>
              <w:t>3</w:t>
            </w:r>
            <w:r>
              <w:rPr>
                <w:rFonts w:asciiTheme="majorHAnsi" w:eastAsia="Times New Roman" w:hAnsiTheme="majorHAnsi" w:cstheme="majorHAnsi"/>
                <w:color w:val="000000"/>
                <w:sz w:val="24"/>
                <w:szCs w:val="24"/>
              </w:rPr>
              <w:t xml:space="preserve"> blanks</w:t>
            </w:r>
          </w:p>
          <w:p w:rsidR="00214C1A" w:rsidRPr="00664AF9" w:rsidRDefault="0033134D" w:rsidP="0033134D">
            <w:pPr>
              <w:numPr>
                <w:ilvl w:val="0"/>
                <w:numId w:val="5"/>
              </w:numPr>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Large equivalent resistance card </w:t>
            </w:r>
          </w:p>
        </w:tc>
      </w:tr>
      <w:tr w:rsidR="00214C1A" w:rsidRPr="00664AF9" w:rsidTr="0033134D">
        <w:trPr>
          <w:trHeight w:val="800"/>
        </w:trPr>
        <w:tc>
          <w:tcPr>
            <w:tcW w:w="2425" w:type="dxa"/>
            <w:vAlign w:val="center"/>
          </w:tcPr>
          <w:p w:rsidR="00214C1A" w:rsidRPr="00664AF9" w:rsidRDefault="00B669FE" w:rsidP="00214C1A">
            <w:pPr>
              <w:rPr>
                <w:rFonts w:asciiTheme="majorHAnsi" w:hAnsiTheme="majorHAnsi" w:cstheme="majorHAnsi"/>
              </w:rPr>
            </w:pPr>
            <w:r>
              <w:rPr>
                <w:rFonts w:asciiTheme="majorHAnsi" w:hAnsiTheme="majorHAnsi" w:cstheme="majorHAnsi"/>
                <w:b/>
                <w:sz w:val="28"/>
              </w:rPr>
              <w:t>4</w:t>
            </w:r>
            <w:r w:rsidRPr="00B669FE">
              <w:rPr>
                <w:rFonts w:asciiTheme="majorHAnsi" w:hAnsiTheme="majorHAnsi" w:cstheme="majorHAnsi"/>
                <w:b/>
                <w:sz w:val="28"/>
                <w:vertAlign w:val="superscript"/>
              </w:rPr>
              <w:t>th</w:t>
            </w:r>
            <w:r>
              <w:rPr>
                <w:rFonts w:asciiTheme="majorHAnsi" w:hAnsiTheme="majorHAnsi" w:cstheme="majorHAnsi"/>
                <w:b/>
                <w:sz w:val="28"/>
              </w:rPr>
              <w:t xml:space="preserve"> </w:t>
            </w:r>
            <w:r w:rsidR="00214C1A">
              <w:rPr>
                <w:rFonts w:asciiTheme="majorHAnsi" w:hAnsiTheme="majorHAnsi" w:cstheme="majorHAnsi"/>
                <w:b/>
                <w:sz w:val="28"/>
              </w:rPr>
              <w:t>Clue Envelope</w:t>
            </w:r>
          </w:p>
        </w:tc>
        <w:tc>
          <w:tcPr>
            <w:tcW w:w="8365" w:type="dxa"/>
            <w:vAlign w:val="center"/>
          </w:tcPr>
          <w:p w:rsidR="00B669FE" w:rsidRDefault="00B669FE" w:rsidP="0033134D">
            <w:pPr>
              <w:numPr>
                <w:ilvl w:val="0"/>
                <w:numId w:val="2"/>
              </w:numPr>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Checkpoint #4 answer card with </w:t>
            </w:r>
            <w:r w:rsidR="0033134D">
              <w:rPr>
                <w:rFonts w:asciiTheme="majorHAnsi" w:eastAsia="Times New Roman" w:hAnsiTheme="majorHAnsi" w:cstheme="majorHAnsi"/>
                <w:color w:val="000000"/>
                <w:sz w:val="24"/>
                <w:szCs w:val="24"/>
              </w:rPr>
              <w:t>4</w:t>
            </w:r>
            <w:r>
              <w:rPr>
                <w:rFonts w:asciiTheme="majorHAnsi" w:eastAsia="Times New Roman" w:hAnsiTheme="majorHAnsi" w:cstheme="majorHAnsi"/>
                <w:color w:val="000000"/>
                <w:sz w:val="24"/>
                <w:szCs w:val="24"/>
              </w:rPr>
              <w:t xml:space="preserve"> blanks</w:t>
            </w:r>
          </w:p>
          <w:p w:rsidR="00B669FE" w:rsidRPr="00664AF9" w:rsidRDefault="0033134D" w:rsidP="0033134D">
            <w:pPr>
              <w:numPr>
                <w:ilvl w:val="0"/>
                <w:numId w:val="2"/>
              </w:numPr>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QR Code Circuit flyer</w:t>
            </w:r>
          </w:p>
        </w:tc>
      </w:tr>
    </w:tbl>
    <w:p w:rsidR="00AA2F40"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33134D" w:rsidRPr="00664AF9" w:rsidTr="004B7649">
        <w:trPr>
          <w:trHeight w:val="576"/>
        </w:trPr>
        <w:tc>
          <w:tcPr>
            <w:tcW w:w="10790" w:type="dxa"/>
            <w:shd w:val="clear" w:color="auto" w:fill="D9D9D9" w:themeFill="background1" w:themeFillShade="D9"/>
            <w:vAlign w:val="center"/>
          </w:tcPr>
          <w:p w:rsidR="0033134D" w:rsidRPr="00664AF9" w:rsidRDefault="0033134D" w:rsidP="004B7649">
            <w:pPr>
              <w:pStyle w:val="Heading3"/>
              <w:outlineLvl w:val="2"/>
              <w:rPr>
                <w:rFonts w:cstheme="majorHAnsi"/>
              </w:rPr>
            </w:pPr>
            <w:r w:rsidRPr="00664AF9">
              <w:rPr>
                <w:rFonts w:cstheme="majorHAnsi"/>
                <w:b/>
              </w:rPr>
              <w:t xml:space="preserve">Reset Instructions: </w:t>
            </w:r>
            <w:r w:rsidRPr="00664AF9">
              <w:rPr>
                <w:rFonts w:cstheme="majorHAnsi"/>
              </w:rPr>
              <w:t>Diagram for groups to reset after solving</w:t>
            </w:r>
          </w:p>
        </w:tc>
      </w:tr>
      <w:tr w:rsidR="0033134D" w:rsidRPr="00664AF9" w:rsidTr="0033134D">
        <w:trPr>
          <w:trHeight w:val="7460"/>
        </w:trPr>
        <w:tc>
          <w:tcPr>
            <w:tcW w:w="10790" w:type="dxa"/>
            <w:vAlign w:val="center"/>
          </w:tcPr>
          <w:p w:rsidR="0033134D" w:rsidRPr="00664AF9" w:rsidRDefault="0033134D" w:rsidP="004B7649">
            <w:pPr>
              <w:jc w:val="center"/>
              <w:rPr>
                <w:rFonts w:asciiTheme="majorHAnsi" w:hAnsiTheme="majorHAnsi" w:cstheme="majorHAnsi"/>
              </w:rPr>
            </w:pPr>
            <w:r>
              <w:rPr>
                <w:noProof/>
              </w:rPr>
              <w:drawing>
                <wp:inline distT="0" distB="0" distL="0" distR="0" wp14:anchorId="1F56ABF4" wp14:editId="5B0F7758">
                  <wp:extent cx="3601720" cy="437321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6129"/>
                          <a:stretch/>
                        </pic:blipFill>
                        <pic:spPr bwMode="auto">
                          <a:xfrm>
                            <a:off x="0" y="0"/>
                            <a:ext cx="3637180" cy="441627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3134D" w:rsidRDefault="0033134D"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33134D" w:rsidRPr="00664AF9" w:rsidTr="0033134D">
        <w:trPr>
          <w:trHeight w:val="576"/>
        </w:trPr>
        <w:tc>
          <w:tcPr>
            <w:tcW w:w="10790" w:type="dxa"/>
            <w:shd w:val="clear" w:color="auto" w:fill="D9D9D9" w:themeFill="background1" w:themeFillShade="D9"/>
            <w:vAlign w:val="center"/>
          </w:tcPr>
          <w:p w:rsidR="0033134D" w:rsidRPr="00664AF9" w:rsidRDefault="0033134D" w:rsidP="0033134D">
            <w:pPr>
              <w:pStyle w:val="Heading3"/>
              <w:outlineLvl w:val="2"/>
              <w:rPr>
                <w:rFonts w:cstheme="majorHAnsi"/>
              </w:rPr>
            </w:pPr>
            <w:r>
              <w:rPr>
                <w:rFonts w:cstheme="majorHAnsi"/>
                <w:b/>
              </w:rPr>
              <w:t>Solutions</w:t>
            </w:r>
          </w:p>
        </w:tc>
      </w:tr>
      <w:tr w:rsidR="0033134D" w:rsidRPr="00664AF9" w:rsidTr="0033134D">
        <w:trPr>
          <w:trHeight w:val="7200"/>
        </w:trPr>
        <w:tc>
          <w:tcPr>
            <w:tcW w:w="10790" w:type="dxa"/>
            <w:vAlign w:val="center"/>
          </w:tcPr>
          <w:p w:rsidR="0033134D" w:rsidRPr="00664AF9" w:rsidRDefault="0033134D" w:rsidP="0033134D">
            <w:pPr>
              <w:jc w:val="center"/>
              <w:rPr>
                <w:rFonts w:asciiTheme="majorHAnsi" w:hAnsiTheme="majorHAnsi" w:cstheme="majorHAnsi"/>
              </w:rPr>
            </w:pPr>
            <w:bookmarkStart w:id="0" w:name="_GoBack" w:colFirst="0" w:colLast="0"/>
            <w:r>
              <w:rPr>
                <w:noProof/>
              </w:rPr>
              <w:drawing>
                <wp:inline distT="0" distB="0" distL="0" distR="0" wp14:anchorId="1D37C0B0" wp14:editId="7EE7D056">
                  <wp:extent cx="3329658" cy="4306857"/>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7143" cy="4316538"/>
                          </a:xfrm>
                          <a:prstGeom prst="rect">
                            <a:avLst/>
                          </a:prstGeom>
                          <a:noFill/>
                          <a:ln>
                            <a:noFill/>
                          </a:ln>
                        </pic:spPr>
                      </pic:pic>
                    </a:graphicData>
                  </a:graphic>
                </wp:inline>
              </w:drawing>
            </w:r>
            <w:r>
              <w:rPr>
                <w:noProof/>
              </w:rPr>
              <w:drawing>
                <wp:inline distT="0" distB="0" distL="0" distR="0" wp14:anchorId="1E30807C" wp14:editId="45BDD7A8">
                  <wp:extent cx="3329735" cy="43069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9735" cy="4306957"/>
                          </a:xfrm>
                          <a:prstGeom prst="rect">
                            <a:avLst/>
                          </a:prstGeom>
                          <a:noFill/>
                          <a:ln>
                            <a:noFill/>
                          </a:ln>
                        </pic:spPr>
                      </pic:pic>
                    </a:graphicData>
                  </a:graphic>
                </wp:inline>
              </w:drawing>
            </w:r>
          </w:p>
        </w:tc>
      </w:tr>
      <w:bookmarkEnd w:id="0"/>
      <w:tr w:rsidR="00AA2F40" w:rsidRPr="00664AF9" w:rsidTr="000273A5">
        <w:trPr>
          <w:trHeight w:val="576"/>
        </w:trPr>
        <w:tc>
          <w:tcPr>
            <w:tcW w:w="10790" w:type="dxa"/>
            <w:shd w:val="clear" w:color="auto" w:fill="D9D9D9" w:themeFill="background1" w:themeFillShade="D9"/>
            <w:vAlign w:val="center"/>
          </w:tcPr>
          <w:p w:rsidR="00AA2F40" w:rsidRPr="00664AF9" w:rsidRDefault="00AA2F40" w:rsidP="00AA2F40">
            <w:pPr>
              <w:pStyle w:val="Heading3"/>
              <w:outlineLvl w:val="2"/>
              <w:rPr>
                <w:rFonts w:cstheme="majorHAnsi"/>
              </w:rPr>
            </w:pPr>
          </w:p>
        </w:tc>
      </w:tr>
      <w:tr w:rsidR="00AA2F40" w:rsidRPr="00664AF9" w:rsidTr="0033134D">
        <w:trPr>
          <w:trHeight w:val="6624"/>
        </w:trPr>
        <w:tc>
          <w:tcPr>
            <w:tcW w:w="10790" w:type="dxa"/>
            <w:vAlign w:val="center"/>
          </w:tcPr>
          <w:p w:rsidR="00AA2F40" w:rsidRPr="00664AF9" w:rsidRDefault="00AA2F40" w:rsidP="00214C1A">
            <w:pPr>
              <w:jc w:val="center"/>
              <w:rPr>
                <w:rFonts w:asciiTheme="majorHAnsi" w:hAnsiTheme="majorHAnsi" w:cstheme="majorHAnsi"/>
              </w:rPr>
            </w:pPr>
          </w:p>
        </w:tc>
      </w:tr>
    </w:tbl>
    <w:p w:rsidR="00AA2F40" w:rsidRDefault="00AA2F40" w:rsidP="00AA2F40">
      <w:pPr>
        <w:spacing w:after="0"/>
        <w:rPr>
          <w:rFonts w:asciiTheme="majorHAnsi" w:hAnsiTheme="majorHAnsi" w:cstheme="majorHAnsi"/>
        </w:rPr>
      </w:pPr>
    </w:p>
    <w:p w:rsidR="0020188A" w:rsidRPr="00664AF9" w:rsidRDefault="0020188A" w:rsidP="00AA2F40">
      <w:pPr>
        <w:spacing w:after="0"/>
        <w:rPr>
          <w:rFonts w:asciiTheme="majorHAnsi" w:hAnsiTheme="majorHAnsi" w:cstheme="majorHAnsi"/>
        </w:rPr>
      </w:pPr>
    </w:p>
    <w:sectPr w:rsidR="0020188A" w:rsidRPr="00664AF9" w:rsidSect="00E404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5FA" w:rsidRDefault="00F665FA" w:rsidP="0002694E">
      <w:pPr>
        <w:spacing w:after="0" w:line="240" w:lineRule="auto"/>
      </w:pPr>
      <w:r>
        <w:separator/>
      </w:r>
    </w:p>
  </w:endnote>
  <w:endnote w:type="continuationSeparator" w:id="0">
    <w:p w:rsidR="00F665FA" w:rsidRDefault="00F665FA" w:rsidP="0002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5FA" w:rsidRDefault="00F665FA" w:rsidP="0002694E">
      <w:pPr>
        <w:spacing w:after="0" w:line="240" w:lineRule="auto"/>
      </w:pPr>
      <w:r>
        <w:separator/>
      </w:r>
    </w:p>
  </w:footnote>
  <w:footnote w:type="continuationSeparator" w:id="0">
    <w:p w:rsidR="00F665FA" w:rsidRDefault="00F665FA" w:rsidP="00026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0F8A"/>
    <w:multiLevelType w:val="multilevel"/>
    <w:tmpl w:val="A560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546EC"/>
    <w:multiLevelType w:val="multilevel"/>
    <w:tmpl w:val="0FBAC922"/>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AC42225"/>
    <w:multiLevelType w:val="hybridMultilevel"/>
    <w:tmpl w:val="DD8E5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1428D2"/>
    <w:multiLevelType w:val="multilevel"/>
    <w:tmpl w:val="7D5A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710F7C"/>
    <w:multiLevelType w:val="hybridMultilevel"/>
    <w:tmpl w:val="80887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E95C1C"/>
    <w:multiLevelType w:val="multilevel"/>
    <w:tmpl w:val="7A02FE6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7A"/>
    <w:rsid w:val="00001F47"/>
    <w:rsid w:val="00005817"/>
    <w:rsid w:val="00005E7C"/>
    <w:rsid w:val="00006BF6"/>
    <w:rsid w:val="0001261B"/>
    <w:rsid w:val="00012C5F"/>
    <w:rsid w:val="00013255"/>
    <w:rsid w:val="000162BE"/>
    <w:rsid w:val="0002694E"/>
    <w:rsid w:val="000278D6"/>
    <w:rsid w:val="000305A6"/>
    <w:rsid w:val="00032AC9"/>
    <w:rsid w:val="000374A5"/>
    <w:rsid w:val="00040B07"/>
    <w:rsid w:val="00050CA6"/>
    <w:rsid w:val="000519A5"/>
    <w:rsid w:val="00052514"/>
    <w:rsid w:val="00054DC6"/>
    <w:rsid w:val="00057778"/>
    <w:rsid w:val="00064977"/>
    <w:rsid w:val="00067FBF"/>
    <w:rsid w:val="0007258F"/>
    <w:rsid w:val="00072F7C"/>
    <w:rsid w:val="00074310"/>
    <w:rsid w:val="00075809"/>
    <w:rsid w:val="00082FD7"/>
    <w:rsid w:val="00084CAA"/>
    <w:rsid w:val="00085A9E"/>
    <w:rsid w:val="00085B12"/>
    <w:rsid w:val="000961B8"/>
    <w:rsid w:val="000A04C1"/>
    <w:rsid w:val="000A6FF8"/>
    <w:rsid w:val="000B7B0E"/>
    <w:rsid w:val="000C3047"/>
    <w:rsid w:val="000D2F38"/>
    <w:rsid w:val="000D47E5"/>
    <w:rsid w:val="000D5375"/>
    <w:rsid w:val="000D5D16"/>
    <w:rsid w:val="000E28EF"/>
    <w:rsid w:val="000E444B"/>
    <w:rsid w:val="000E6076"/>
    <w:rsid w:val="000F4CA5"/>
    <w:rsid w:val="0010302A"/>
    <w:rsid w:val="00105B6D"/>
    <w:rsid w:val="00106591"/>
    <w:rsid w:val="00106E8F"/>
    <w:rsid w:val="001078F6"/>
    <w:rsid w:val="001138E3"/>
    <w:rsid w:val="001161DD"/>
    <w:rsid w:val="0012697A"/>
    <w:rsid w:val="00153F88"/>
    <w:rsid w:val="00156BDF"/>
    <w:rsid w:val="001573EE"/>
    <w:rsid w:val="00157571"/>
    <w:rsid w:val="0016670E"/>
    <w:rsid w:val="00172E23"/>
    <w:rsid w:val="00174D23"/>
    <w:rsid w:val="00184361"/>
    <w:rsid w:val="0019168B"/>
    <w:rsid w:val="00192AE3"/>
    <w:rsid w:val="00196EE9"/>
    <w:rsid w:val="001A11EA"/>
    <w:rsid w:val="001A3B9F"/>
    <w:rsid w:val="001A73D2"/>
    <w:rsid w:val="001C2317"/>
    <w:rsid w:val="001C6307"/>
    <w:rsid w:val="001D325C"/>
    <w:rsid w:val="001D6D5A"/>
    <w:rsid w:val="001E0180"/>
    <w:rsid w:val="001E336A"/>
    <w:rsid w:val="001E7A93"/>
    <w:rsid w:val="001F078E"/>
    <w:rsid w:val="001F2E8C"/>
    <w:rsid w:val="001F429D"/>
    <w:rsid w:val="0020188A"/>
    <w:rsid w:val="00202A9C"/>
    <w:rsid w:val="00206437"/>
    <w:rsid w:val="00207AFE"/>
    <w:rsid w:val="0021346D"/>
    <w:rsid w:val="00213698"/>
    <w:rsid w:val="00213E27"/>
    <w:rsid w:val="00214C1A"/>
    <w:rsid w:val="00215CBE"/>
    <w:rsid w:val="00217635"/>
    <w:rsid w:val="00221117"/>
    <w:rsid w:val="0023006E"/>
    <w:rsid w:val="00230967"/>
    <w:rsid w:val="00231AE2"/>
    <w:rsid w:val="00232FFA"/>
    <w:rsid w:val="0023435C"/>
    <w:rsid w:val="002350BC"/>
    <w:rsid w:val="00235A0E"/>
    <w:rsid w:val="002469DC"/>
    <w:rsid w:val="00250BA5"/>
    <w:rsid w:val="00254E81"/>
    <w:rsid w:val="00257658"/>
    <w:rsid w:val="00272445"/>
    <w:rsid w:val="00275B12"/>
    <w:rsid w:val="00284DED"/>
    <w:rsid w:val="00286A25"/>
    <w:rsid w:val="0029019C"/>
    <w:rsid w:val="00291CF2"/>
    <w:rsid w:val="002A49FA"/>
    <w:rsid w:val="002A5EA5"/>
    <w:rsid w:val="002A6EF7"/>
    <w:rsid w:val="002B018C"/>
    <w:rsid w:val="002B04D0"/>
    <w:rsid w:val="002B0A4E"/>
    <w:rsid w:val="002B34A0"/>
    <w:rsid w:val="002B3E06"/>
    <w:rsid w:val="002B6A4A"/>
    <w:rsid w:val="002B7395"/>
    <w:rsid w:val="002C5FE0"/>
    <w:rsid w:val="002D0BC5"/>
    <w:rsid w:val="002E30D8"/>
    <w:rsid w:val="002E3AFF"/>
    <w:rsid w:val="002E3CA9"/>
    <w:rsid w:val="002F0CF8"/>
    <w:rsid w:val="002F0FF6"/>
    <w:rsid w:val="002F558D"/>
    <w:rsid w:val="002F5D36"/>
    <w:rsid w:val="002F6089"/>
    <w:rsid w:val="0030058F"/>
    <w:rsid w:val="00301C04"/>
    <w:rsid w:val="00303AA5"/>
    <w:rsid w:val="0030739E"/>
    <w:rsid w:val="0030788B"/>
    <w:rsid w:val="00310B08"/>
    <w:rsid w:val="00316B3B"/>
    <w:rsid w:val="0033134D"/>
    <w:rsid w:val="003325B1"/>
    <w:rsid w:val="003330EB"/>
    <w:rsid w:val="00335A79"/>
    <w:rsid w:val="0033617D"/>
    <w:rsid w:val="003400D3"/>
    <w:rsid w:val="00342ACE"/>
    <w:rsid w:val="00344A68"/>
    <w:rsid w:val="00345A83"/>
    <w:rsid w:val="0035522A"/>
    <w:rsid w:val="00360A5F"/>
    <w:rsid w:val="00361746"/>
    <w:rsid w:val="00364490"/>
    <w:rsid w:val="00365879"/>
    <w:rsid w:val="00366513"/>
    <w:rsid w:val="00371977"/>
    <w:rsid w:val="0037219B"/>
    <w:rsid w:val="00376AD5"/>
    <w:rsid w:val="003810A7"/>
    <w:rsid w:val="003836C8"/>
    <w:rsid w:val="003847D6"/>
    <w:rsid w:val="003B2553"/>
    <w:rsid w:val="003B5E75"/>
    <w:rsid w:val="003B741C"/>
    <w:rsid w:val="003C1754"/>
    <w:rsid w:val="003C439E"/>
    <w:rsid w:val="003C44D9"/>
    <w:rsid w:val="003D5BD2"/>
    <w:rsid w:val="003D6300"/>
    <w:rsid w:val="003D75A5"/>
    <w:rsid w:val="003E5CE9"/>
    <w:rsid w:val="003F22F4"/>
    <w:rsid w:val="003F26EF"/>
    <w:rsid w:val="00402A01"/>
    <w:rsid w:val="00405AD5"/>
    <w:rsid w:val="00411D81"/>
    <w:rsid w:val="004149D1"/>
    <w:rsid w:val="00425008"/>
    <w:rsid w:val="00433856"/>
    <w:rsid w:val="00434393"/>
    <w:rsid w:val="00435A06"/>
    <w:rsid w:val="00451027"/>
    <w:rsid w:val="00452220"/>
    <w:rsid w:val="004531C7"/>
    <w:rsid w:val="004543E2"/>
    <w:rsid w:val="00460A61"/>
    <w:rsid w:val="00462DE4"/>
    <w:rsid w:val="00466018"/>
    <w:rsid w:val="00475D29"/>
    <w:rsid w:val="00481A63"/>
    <w:rsid w:val="004829A4"/>
    <w:rsid w:val="00484F47"/>
    <w:rsid w:val="004905F6"/>
    <w:rsid w:val="004A492B"/>
    <w:rsid w:val="004A5E1C"/>
    <w:rsid w:val="004B53FF"/>
    <w:rsid w:val="004C3A27"/>
    <w:rsid w:val="004C4D50"/>
    <w:rsid w:val="004C53F3"/>
    <w:rsid w:val="004D32D8"/>
    <w:rsid w:val="004E0FD5"/>
    <w:rsid w:val="004E31CA"/>
    <w:rsid w:val="004E6F39"/>
    <w:rsid w:val="004F11B7"/>
    <w:rsid w:val="004F20AB"/>
    <w:rsid w:val="004F7F61"/>
    <w:rsid w:val="00505F36"/>
    <w:rsid w:val="0051269E"/>
    <w:rsid w:val="005126B0"/>
    <w:rsid w:val="00512C8B"/>
    <w:rsid w:val="00513088"/>
    <w:rsid w:val="00517CF7"/>
    <w:rsid w:val="005224A1"/>
    <w:rsid w:val="005224C5"/>
    <w:rsid w:val="00524D60"/>
    <w:rsid w:val="00526BD2"/>
    <w:rsid w:val="00534575"/>
    <w:rsid w:val="005416B3"/>
    <w:rsid w:val="00542EF2"/>
    <w:rsid w:val="0054372B"/>
    <w:rsid w:val="00547B7C"/>
    <w:rsid w:val="005564BE"/>
    <w:rsid w:val="00560651"/>
    <w:rsid w:val="00564626"/>
    <w:rsid w:val="00564F6A"/>
    <w:rsid w:val="005701A5"/>
    <w:rsid w:val="0057158C"/>
    <w:rsid w:val="0057448E"/>
    <w:rsid w:val="005744A4"/>
    <w:rsid w:val="0058361C"/>
    <w:rsid w:val="00583A1E"/>
    <w:rsid w:val="005A485F"/>
    <w:rsid w:val="005C1E5E"/>
    <w:rsid w:val="005C20D8"/>
    <w:rsid w:val="005D019F"/>
    <w:rsid w:val="005D7701"/>
    <w:rsid w:val="005E0F8A"/>
    <w:rsid w:val="005E4DA1"/>
    <w:rsid w:val="005E579E"/>
    <w:rsid w:val="005E6E22"/>
    <w:rsid w:val="005E7E19"/>
    <w:rsid w:val="005F51FF"/>
    <w:rsid w:val="0060272E"/>
    <w:rsid w:val="00611168"/>
    <w:rsid w:val="006120C4"/>
    <w:rsid w:val="0062499A"/>
    <w:rsid w:val="00630D89"/>
    <w:rsid w:val="0065347C"/>
    <w:rsid w:val="00653903"/>
    <w:rsid w:val="00655B4D"/>
    <w:rsid w:val="00655D1E"/>
    <w:rsid w:val="006618B6"/>
    <w:rsid w:val="00661B1B"/>
    <w:rsid w:val="00663133"/>
    <w:rsid w:val="00664AF9"/>
    <w:rsid w:val="00667A23"/>
    <w:rsid w:val="006708E1"/>
    <w:rsid w:val="006806F7"/>
    <w:rsid w:val="00680A32"/>
    <w:rsid w:val="00681187"/>
    <w:rsid w:val="00681DA2"/>
    <w:rsid w:val="00682F8C"/>
    <w:rsid w:val="0068600F"/>
    <w:rsid w:val="00693D65"/>
    <w:rsid w:val="00695E62"/>
    <w:rsid w:val="00697605"/>
    <w:rsid w:val="00697F45"/>
    <w:rsid w:val="006A314C"/>
    <w:rsid w:val="006A6FC6"/>
    <w:rsid w:val="006A7DC7"/>
    <w:rsid w:val="006B4A48"/>
    <w:rsid w:val="006B5DC6"/>
    <w:rsid w:val="006B777C"/>
    <w:rsid w:val="006C3A98"/>
    <w:rsid w:val="006C4574"/>
    <w:rsid w:val="006C5B0C"/>
    <w:rsid w:val="006D06E3"/>
    <w:rsid w:val="006D35E0"/>
    <w:rsid w:val="006D600D"/>
    <w:rsid w:val="006E065C"/>
    <w:rsid w:val="006F0197"/>
    <w:rsid w:val="006F0B0C"/>
    <w:rsid w:val="006F1AC7"/>
    <w:rsid w:val="00707664"/>
    <w:rsid w:val="00715384"/>
    <w:rsid w:val="00716328"/>
    <w:rsid w:val="0072154A"/>
    <w:rsid w:val="00723158"/>
    <w:rsid w:val="00723304"/>
    <w:rsid w:val="00724274"/>
    <w:rsid w:val="0072763F"/>
    <w:rsid w:val="00730B51"/>
    <w:rsid w:val="00735127"/>
    <w:rsid w:val="00741E22"/>
    <w:rsid w:val="00743982"/>
    <w:rsid w:val="00752AA7"/>
    <w:rsid w:val="007538BD"/>
    <w:rsid w:val="00754B5B"/>
    <w:rsid w:val="00756FA6"/>
    <w:rsid w:val="00761D49"/>
    <w:rsid w:val="00761E63"/>
    <w:rsid w:val="0076287F"/>
    <w:rsid w:val="00767128"/>
    <w:rsid w:val="00770965"/>
    <w:rsid w:val="00771909"/>
    <w:rsid w:val="00774D21"/>
    <w:rsid w:val="00776620"/>
    <w:rsid w:val="007771CA"/>
    <w:rsid w:val="007803EB"/>
    <w:rsid w:val="00782C09"/>
    <w:rsid w:val="0078728A"/>
    <w:rsid w:val="00790179"/>
    <w:rsid w:val="0079696E"/>
    <w:rsid w:val="00797603"/>
    <w:rsid w:val="007A0CCD"/>
    <w:rsid w:val="007A1502"/>
    <w:rsid w:val="007A278D"/>
    <w:rsid w:val="007A6356"/>
    <w:rsid w:val="007A7D6F"/>
    <w:rsid w:val="007B053A"/>
    <w:rsid w:val="007B13F6"/>
    <w:rsid w:val="007C4BA3"/>
    <w:rsid w:val="007D3943"/>
    <w:rsid w:val="007D6364"/>
    <w:rsid w:val="007E4BE5"/>
    <w:rsid w:val="007E51E2"/>
    <w:rsid w:val="007F1AEC"/>
    <w:rsid w:val="007F36A3"/>
    <w:rsid w:val="007F54D6"/>
    <w:rsid w:val="00800DEB"/>
    <w:rsid w:val="0080545D"/>
    <w:rsid w:val="008075F2"/>
    <w:rsid w:val="00814D12"/>
    <w:rsid w:val="00820F57"/>
    <w:rsid w:val="00825130"/>
    <w:rsid w:val="00826AA5"/>
    <w:rsid w:val="00827114"/>
    <w:rsid w:val="00832B3B"/>
    <w:rsid w:val="008376BD"/>
    <w:rsid w:val="00851B57"/>
    <w:rsid w:val="00854636"/>
    <w:rsid w:val="008677BF"/>
    <w:rsid w:val="008708F9"/>
    <w:rsid w:val="008858F7"/>
    <w:rsid w:val="00887098"/>
    <w:rsid w:val="008919F6"/>
    <w:rsid w:val="00894681"/>
    <w:rsid w:val="0089625A"/>
    <w:rsid w:val="00896CE7"/>
    <w:rsid w:val="008A3C96"/>
    <w:rsid w:val="008A6D60"/>
    <w:rsid w:val="008C72DD"/>
    <w:rsid w:val="008D0120"/>
    <w:rsid w:val="008D25FB"/>
    <w:rsid w:val="008D3EF2"/>
    <w:rsid w:val="008E048B"/>
    <w:rsid w:val="008E1386"/>
    <w:rsid w:val="008E462A"/>
    <w:rsid w:val="008E5342"/>
    <w:rsid w:val="008E684A"/>
    <w:rsid w:val="008F0EEA"/>
    <w:rsid w:val="008F6848"/>
    <w:rsid w:val="00910B62"/>
    <w:rsid w:val="00910DB6"/>
    <w:rsid w:val="00917430"/>
    <w:rsid w:val="00920B26"/>
    <w:rsid w:val="009214EA"/>
    <w:rsid w:val="00921775"/>
    <w:rsid w:val="00947699"/>
    <w:rsid w:val="00967954"/>
    <w:rsid w:val="0097006C"/>
    <w:rsid w:val="00970199"/>
    <w:rsid w:val="009843C3"/>
    <w:rsid w:val="009A391F"/>
    <w:rsid w:val="009A5689"/>
    <w:rsid w:val="009A5A2A"/>
    <w:rsid w:val="009B0A7E"/>
    <w:rsid w:val="009B2BA5"/>
    <w:rsid w:val="009B3E16"/>
    <w:rsid w:val="009C23E5"/>
    <w:rsid w:val="009C3FBD"/>
    <w:rsid w:val="009C6147"/>
    <w:rsid w:val="009D097D"/>
    <w:rsid w:val="009D57CC"/>
    <w:rsid w:val="009E1EAD"/>
    <w:rsid w:val="009E312B"/>
    <w:rsid w:val="009F1982"/>
    <w:rsid w:val="009F64DF"/>
    <w:rsid w:val="00A019F7"/>
    <w:rsid w:val="00A035D0"/>
    <w:rsid w:val="00A0755A"/>
    <w:rsid w:val="00A136D0"/>
    <w:rsid w:val="00A13B4B"/>
    <w:rsid w:val="00A17AB8"/>
    <w:rsid w:val="00A23288"/>
    <w:rsid w:val="00A26E83"/>
    <w:rsid w:val="00A312D2"/>
    <w:rsid w:val="00A41695"/>
    <w:rsid w:val="00A451B5"/>
    <w:rsid w:val="00A46FEB"/>
    <w:rsid w:val="00A52660"/>
    <w:rsid w:val="00A53E6D"/>
    <w:rsid w:val="00A6430E"/>
    <w:rsid w:val="00A65EF4"/>
    <w:rsid w:val="00A709CC"/>
    <w:rsid w:val="00A71392"/>
    <w:rsid w:val="00A72F0D"/>
    <w:rsid w:val="00A76D35"/>
    <w:rsid w:val="00A76F1C"/>
    <w:rsid w:val="00A800D5"/>
    <w:rsid w:val="00A8032A"/>
    <w:rsid w:val="00A8034D"/>
    <w:rsid w:val="00A80E7B"/>
    <w:rsid w:val="00A86160"/>
    <w:rsid w:val="00A95ED1"/>
    <w:rsid w:val="00A962B4"/>
    <w:rsid w:val="00AA2F40"/>
    <w:rsid w:val="00AA4A80"/>
    <w:rsid w:val="00AA4F34"/>
    <w:rsid w:val="00AA6E75"/>
    <w:rsid w:val="00AB4BC4"/>
    <w:rsid w:val="00AC1478"/>
    <w:rsid w:val="00AE345F"/>
    <w:rsid w:val="00AE67BD"/>
    <w:rsid w:val="00AE7FA2"/>
    <w:rsid w:val="00AF09A0"/>
    <w:rsid w:val="00AF4343"/>
    <w:rsid w:val="00AF720A"/>
    <w:rsid w:val="00B04CA6"/>
    <w:rsid w:val="00B06C05"/>
    <w:rsid w:val="00B06F97"/>
    <w:rsid w:val="00B07A66"/>
    <w:rsid w:val="00B12830"/>
    <w:rsid w:val="00B152AA"/>
    <w:rsid w:val="00B15B8A"/>
    <w:rsid w:val="00B305BF"/>
    <w:rsid w:val="00B321AA"/>
    <w:rsid w:val="00B37AC7"/>
    <w:rsid w:val="00B401FF"/>
    <w:rsid w:val="00B41F46"/>
    <w:rsid w:val="00B453B0"/>
    <w:rsid w:val="00B57B00"/>
    <w:rsid w:val="00B616F1"/>
    <w:rsid w:val="00B61B83"/>
    <w:rsid w:val="00B62C98"/>
    <w:rsid w:val="00B662F4"/>
    <w:rsid w:val="00B669FE"/>
    <w:rsid w:val="00B71C1C"/>
    <w:rsid w:val="00B74792"/>
    <w:rsid w:val="00B82C75"/>
    <w:rsid w:val="00B83D89"/>
    <w:rsid w:val="00B87201"/>
    <w:rsid w:val="00B90352"/>
    <w:rsid w:val="00B922FB"/>
    <w:rsid w:val="00B96F69"/>
    <w:rsid w:val="00BB7D07"/>
    <w:rsid w:val="00BC4491"/>
    <w:rsid w:val="00BD4AB7"/>
    <w:rsid w:val="00BD4B1F"/>
    <w:rsid w:val="00BD6383"/>
    <w:rsid w:val="00BE5D8D"/>
    <w:rsid w:val="00BF5480"/>
    <w:rsid w:val="00BF75C8"/>
    <w:rsid w:val="00C02AF0"/>
    <w:rsid w:val="00C02ED7"/>
    <w:rsid w:val="00C04029"/>
    <w:rsid w:val="00C0758A"/>
    <w:rsid w:val="00C12E48"/>
    <w:rsid w:val="00C16D94"/>
    <w:rsid w:val="00C179DD"/>
    <w:rsid w:val="00C221E9"/>
    <w:rsid w:val="00C23FE5"/>
    <w:rsid w:val="00C27667"/>
    <w:rsid w:val="00C30120"/>
    <w:rsid w:val="00C3591F"/>
    <w:rsid w:val="00C40CCF"/>
    <w:rsid w:val="00C42C1C"/>
    <w:rsid w:val="00C47C99"/>
    <w:rsid w:val="00C47CA2"/>
    <w:rsid w:val="00C53DA1"/>
    <w:rsid w:val="00C5545E"/>
    <w:rsid w:val="00C6042F"/>
    <w:rsid w:val="00C6789E"/>
    <w:rsid w:val="00C75AA9"/>
    <w:rsid w:val="00C774AC"/>
    <w:rsid w:val="00C845A7"/>
    <w:rsid w:val="00C862D2"/>
    <w:rsid w:val="00C9779E"/>
    <w:rsid w:val="00CB3780"/>
    <w:rsid w:val="00CB4A71"/>
    <w:rsid w:val="00CB7B26"/>
    <w:rsid w:val="00CC1911"/>
    <w:rsid w:val="00CD1639"/>
    <w:rsid w:val="00CD7570"/>
    <w:rsid w:val="00CE2EA2"/>
    <w:rsid w:val="00CE4EE3"/>
    <w:rsid w:val="00CF06B7"/>
    <w:rsid w:val="00D072DF"/>
    <w:rsid w:val="00D14D39"/>
    <w:rsid w:val="00D17531"/>
    <w:rsid w:val="00D2072E"/>
    <w:rsid w:val="00D21308"/>
    <w:rsid w:val="00D24C18"/>
    <w:rsid w:val="00D25B76"/>
    <w:rsid w:val="00D317D6"/>
    <w:rsid w:val="00D31E3D"/>
    <w:rsid w:val="00D45A95"/>
    <w:rsid w:val="00D4769C"/>
    <w:rsid w:val="00D51F28"/>
    <w:rsid w:val="00D5530A"/>
    <w:rsid w:val="00D73F8F"/>
    <w:rsid w:val="00D76880"/>
    <w:rsid w:val="00D8272C"/>
    <w:rsid w:val="00D836B0"/>
    <w:rsid w:val="00D86BC9"/>
    <w:rsid w:val="00DA150C"/>
    <w:rsid w:val="00DA3360"/>
    <w:rsid w:val="00DA6BC8"/>
    <w:rsid w:val="00DB5E46"/>
    <w:rsid w:val="00DC171C"/>
    <w:rsid w:val="00DD32E1"/>
    <w:rsid w:val="00DD3F73"/>
    <w:rsid w:val="00DD60B6"/>
    <w:rsid w:val="00DE02B5"/>
    <w:rsid w:val="00DE3A80"/>
    <w:rsid w:val="00DE703B"/>
    <w:rsid w:val="00DF1D98"/>
    <w:rsid w:val="00DF73CD"/>
    <w:rsid w:val="00DF7B1C"/>
    <w:rsid w:val="00E0013A"/>
    <w:rsid w:val="00E039BD"/>
    <w:rsid w:val="00E1221A"/>
    <w:rsid w:val="00E20B30"/>
    <w:rsid w:val="00E20ECC"/>
    <w:rsid w:val="00E30A8E"/>
    <w:rsid w:val="00E32F8E"/>
    <w:rsid w:val="00E336CD"/>
    <w:rsid w:val="00E342C1"/>
    <w:rsid w:val="00E40468"/>
    <w:rsid w:val="00E44D8A"/>
    <w:rsid w:val="00E45445"/>
    <w:rsid w:val="00E45F81"/>
    <w:rsid w:val="00E46208"/>
    <w:rsid w:val="00E6126E"/>
    <w:rsid w:val="00E6504B"/>
    <w:rsid w:val="00E735BB"/>
    <w:rsid w:val="00E81E0D"/>
    <w:rsid w:val="00E87315"/>
    <w:rsid w:val="00E873DE"/>
    <w:rsid w:val="00E87CE0"/>
    <w:rsid w:val="00E90F8A"/>
    <w:rsid w:val="00EA0A45"/>
    <w:rsid w:val="00EA34E9"/>
    <w:rsid w:val="00EB2778"/>
    <w:rsid w:val="00EB318B"/>
    <w:rsid w:val="00EB4532"/>
    <w:rsid w:val="00EB5138"/>
    <w:rsid w:val="00EC30EC"/>
    <w:rsid w:val="00EC4003"/>
    <w:rsid w:val="00EC4C1E"/>
    <w:rsid w:val="00EC7646"/>
    <w:rsid w:val="00ED3018"/>
    <w:rsid w:val="00ED3728"/>
    <w:rsid w:val="00ED75B8"/>
    <w:rsid w:val="00EF33B2"/>
    <w:rsid w:val="00F05269"/>
    <w:rsid w:val="00F10250"/>
    <w:rsid w:val="00F14ED3"/>
    <w:rsid w:val="00F15E0E"/>
    <w:rsid w:val="00F32C00"/>
    <w:rsid w:val="00F350D6"/>
    <w:rsid w:val="00F440E7"/>
    <w:rsid w:val="00F53140"/>
    <w:rsid w:val="00F5370C"/>
    <w:rsid w:val="00F552FB"/>
    <w:rsid w:val="00F57BBE"/>
    <w:rsid w:val="00F665FA"/>
    <w:rsid w:val="00F66638"/>
    <w:rsid w:val="00F71DCA"/>
    <w:rsid w:val="00F735E2"/>
    <w:rsid w:val="00F7558B"/>
    <w:rsid w:val="00F77D69"/>
    <w:rsid w:val="00F804FD"/>
    <w:rsid w:val="00F967D0"/>
    <w:rsid w:val="00F979FA"/>
    <w:rsid w:val="00FA6A77"/>
    <w:rsid w:val="00FB03E6"/>
    <w:rsid w:val="00FB23AB"/>
    <w:rsid w:val="00FC2349"/>
    <w:rsid w:val="00FD19EE"/>
    <w:rsid w:val="00FD2852"/>
    <w:rsid w:val="00FD6B7B"/>
    <w:rsid w:val="00FE7C1D"/>
    <w:rsid w:val="00FF29EF"/>
    <w:rsid w:val="00FF34D3"/>
    <w:rsid w:val="00FF4B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1E06F"/>
  <w15:chartTrackingRefBased/>
  <w15:docId w15:val="{AABA1704-850C-4C28-9906-8A83678F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386"/>
    <w:rPr>
      <w:sz w:val="22"/>
    </w:rPr>
  </w:style>
  <w:style w:type="paragraph" w:styleId="Heading1">
    <w:name w:val="heading 1"/>
    <w:basedOn w:val="Normal"/>
    <w:next w:val="Normal"/>
    <w:link w:val="Heading1Char"/>
    <w:uiPriority w:val="9"/>
    <w:qFormat/>
    <w:rsid w:val="007A0CCD"/>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A80E7B"/>
    <w:pPr>
      <w:keepNext/>
      <w:keepLines/>
      <w:spacing w:before="120" w:after="0" w:line="240" w:lineRule="auto"/>
      <w:outlineLvl w:val="1"/>
    </w:pPr>
    <w:rPr>
      <w:rFonts w:asciiTheme="majorHAnsi" w:eastAsiaTheme="majorEastAsia" w:hAnsiTheme="majorHAnsi" w:cstheme="majorBidi"/>
      <w:color w:val="9F2936" w:themeColor="accent2"/>
      <w:sz w:val="36"/>
      <w:szCs w:val="36"/>
    </w:rPr>
  </w:style>
  <w:style w:type="paragraph" w:styleId="Heading3">
    <w:name w:val="heading 3"/>
    <w:basedOn w:val="Normal"/>
    <w:next w:val="Normal"/>
    <w:link w:val="Heading3Char"/>
    <w:uiPriority w:val="9"/>
    <w:unhideWhenUsed/>
    <w:qFormat/>
    <w:rsid w:val="00AA2F40"/>
    <w:pPr>
      <w:keepNext/>
      <w:keepLines/>
      <w:spacing w:after="0" w:line="240" w:lineRule="auto"/>
      <w:outlineLvl w:val="2"/>
    </w:pPr>
    <w:rPr>
      <w:rFonts w:asciiTheme="majorHAnsi" w:eastAsiaTheme="majorEastAsia" w:hAnsiTheme="majorHAnsi" w:cstheme="majorBidi"/>
      <w:sz w:val="28"/>
      <w:szCs w:val="32"/>
    </w:rPr>
  </w:style>
  <w:style w:type="paragraph" w:styleId="Heading4">
    <w:name w:val="heading 4"/>
    <w:basedOn w:val="Normal"/>
    <w:next w:val="Normal"/>
    <w:link w:val="Heading4Char"/>
    <w:uiPriority w:val="9"/>
    <w:unhideWhenUsed/>
    <w:qFormat/>
    <w:rsid w:val="00A80E7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unhideWhenUsed/>
    <w:qFormat/>
    <w:rsid w:val="00A80E7B"/>
    <w:pPr>
      <w:keepNext/>
      <w:keepLines/>
      <w:spacing w:before="80" w:after="0" w:line="240" w:lineRule="auto"/>
      <w:outlineLvl w:val="4"/>
    </w:pPr>
    <w:rPr>
      <w:rFonts w:asciiTheme="majorHAnsi" w:eastAsiaTheme="majorEastAsia" w:hAnsiTheme="majorHAnsi" w:cstheme="majorBidi"/>
      <w:color w:val="761E28" w:themeColor="accent2" w:themeShade="BF"/>
      <w:sz w:val="24"/>
      <w:szCs w:val="24"/>
    </w:rPr>
  </w:style>
  <w:style w:type="paragraph" w:styleId="Heading6">
    <w:name w:val="heading 6"/>
    <w:basedOn w:val="Normal"/>
    <w:next w:val="Normal"/>
    <w:link w:val="Heading6Char"/>
    <w:uiPriority w:val="9"/>
    <w:unhideWhenUsed/>
    <w:qFormat/>
    <w:rsid w:val="00A80E7B"/>
    <w:pPr>
      <w:keepNext/>
      <w:keepLines/>
      <w:spacing w:before="80" w:after="0" w:line="240" w:lineRule="auto"/>
      <w:outlineLvl w:val="5"/>
    </w:pPr>
    <w:rPr>
      <w:rFonts w:asciiTheme="majorHAnsi" w:eastAsiaTheme="majorEastAsia" w:hAnsiTheme="majorHAnsi" w:cstheme="majorBidi"/>
      <w:i/>
      <w:iCs/>
      <w:color w:val="4F141B" w:themeColor="accent2" w:themeShade="80"/>
      <w:sz w:val="24"/>
      <w:szCs w:val="24"/>
    </w:rPr>
  </w:style>
  <w:style w:type="paragraph" w:styleId="Heading7">
    <w:name w:val="heading 7"/>
    <w:basedOn w:val="Normal"/>
    <w:next w:val="Normal"/>
    <w:link w:val="Heading7Char"/>
    <w:uiPriority w:val="9"/>
    <w:semiHidden/>
    <w:unhideWhenUsed/>
    <w:qFormat/>
    <w:rsid w:val="00A80E7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A80E7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A80E7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0CCD"/>
    <w:pPr>
      <w:spacing w:after="0" w:line="240" w:lineRule="auto"/>
      <w:contextualSpacing/>
    </w:pPr>
    <w:rPr>
      <w:rFonts w:asciiTheme="majorHAnsi" w:eastAsiaTheme="majorEastAsia" w:hAnsiTheme="majorHAnsi" w:cstheme="majorBidi"/>
      <w:color w:val="262626" w:themeColor="text1" w:themeTint="D9"/>
      <w:sz w:val="72"/>
      <w:szCs w:val="72"/>
    </w:rPr>
  </w:style>
  <w:style w:type="character" w:customStyle="1" w:styleId="TitleChar">
    <w:name w:val="Title Char"/>
    <w:basedOn w:val="DefaultParagraphFont"/>
    <w:link w:val="Title"/>
    <w:uiPriority w:val="10"/>
    <w:rsid w:val="007A0CCD"/>
    <w:rPr>
      <w:rFonts w:asciiTheme="majorHAnsi" w:eastAsiaTheme="majorEastAsia" w:hAnsiTheme="majorHAnsi" w:cstheme="majorBidi"/>
      <w:color w:val="262626" w:themeColor="text1" w:themeTint="D9"/>
      <w:sz w:val="72"/>
      <w:szCs w:val="72"/>
    </w:rPr>
  </w:style>
  <w:style w:type="paragraph" w:styleId="Subtitle">
    <w:name w:val="Subtitle"/>
    <w:basedOn w:val="Normal"/>
    <w:next w:val="Normal"/>
    <w:link w:val="SubtitleChar"/>
    <w:uiPriority w:val="11"/>
    <w:qFormat/>
    <w:rsid w:val="007A0CCD"/>
    <w:pPr>
      <w:numPr>
        <w:ilvl w:val="1"/>
      </w:numPr>
      <w:spacing w:after="240"/>
    </w:pPr>
    <w:rPr>
      <w:color w:val="404040" w:themeColor="text1" w:themeTint="BF"/>
      <w:spacing w:val="20"/>
      <w:sz w:val="28"/>
      <w:szCs w:val="28"/>
    </w:rPr>
  </w:style>
  <w:style w:type="character" w:customStyle="1" w:styleId="SubtitleChar">
    <w:name w:val="Subtitle Char"/>
    <w:basedOn w:val="DefaultParagraphFont"/>
    <w:link w:val="Subtitle"/>
    <w:uiPriority w:val="11"/>
    <w:rsid w:val="007A0CCD"/>
    <w:rPr>
      <w:color w:val="404040" w:themeColor="text1" w:themeTint="BF"/>
      <w:spacing w:val="20"/>
      <w:sz w:val="28"/>
      <w:szCs w:val="28"/>
    </w:rPr>
  </w:style>
  <w:style w:type="character" w:customStyle="1" w:styleId="Heading1Char">
    <w:name w:val="Heading 1 Char"/>
    <w:basedOn w:val="DefaultParagraphFont"/>
    <w:link w:val="Heading1"/>
    <w:uiPriority w:val="9"/>
    <w:rsid w:val="007A0CCD"/>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A80E7B"/>
    <w:rPr>
      <w:rFonts w:asciiTheme="majorHAnsi" w:eastAsiaTheme="majorEastAsia" w:hAnsiTheme="majorHAnsi" w:cstheme="majorBidi"/>
      <w:color w:val="9F2936" w:themeColor="accent2"/>
      <w:sz w:val="36"/>
      <w:szCs w:val="36"/>
    </w:rPr>
  </w:style>
  <w:style w:type="paragraph" w:styleId="NoSpacing">
    <w:name w:val="No Spacing"/>
    <w:uiPriority w:val="1"/>
    <w:qFormat/>
    <w:rsid w:val="00A80E7B"/>
    <w:pPr>
      <w:spacing w:after="0" w:line="240" w:lineRule="auto"/>
    </w:pPr>
  </w:style>
  <w:style w:type="character" w:customStyle="1" w:styleId="Heading3Char">
    <w:name w:val="Heading 3 Char"/>
    <w:basedOn w:val="DefaultParagraphFont"/>
    <w:link w:val="Heading3"/>
    <w:uiPriority w:val="9"/>
    <w:rsid w:val="00AA2F40"/>
    <w:rPr>
      <w:rFonts w:asciiTheme="majorHAnsi" w:eastAsiaTheme="majorEastAsia" w:hAnsiTheme="majorHAnsi" w:cstheme="majorBidi"/>
      <w:sz w:val="28"/>
      <w:szCs w:val="32"/>
    </w:rPr>
  </w:style>
  <w:style w:type="character" w:customStyle="1" w:styleId="Heading4Char">
    <w:name w:val="Heading 4 Char"/>
    <w:basedOn w:val="DefaultParagraphFont"/>
    <w:link w:val="Heading4"/>
    <w:uiPriority w:val="9"/>
    <w:rsid w:val="00A80E7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rsid w:val="00A80E7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rsid w:val="00A80E7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A80E7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A80E7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A80E7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semiHidden/>
    <w:unhideWhenUsed/>
    <w:qFormat/>
    <w:rsid w:val="00A80E7B"/>
    <w:pPr>
      <w:spacing w:line="240" w:lineRule="auto"/>
    </w:pPr>
    <w:rPr>
      <w:b/>
      <w:bCs/>
      <w:color w:val="404040" w:themeColor="text1" w:themeTint="BF"/>
      <w:sz w:val="16"/>
      <w:szCs w:val="16"/>
    </w:rPr>
  </w:style>
  <w:style w:type="character" w:styleId="Strong">
    <w:name w:val="Strong"/>
    <w:basedOn w:val="DefaultParagraphFont"/>
    <w:uiPriority w:val="22"/>
    <w:qFormat/>
    <w:rsid w:val="00A80E7B"/>
    <w:rPr>
      <w:b/>
      <w:bCs/>
    </w:rPr>
  </w:style>
  <w:style w:type="character" w:styleId="Emphasis">
    <w:name w:val="Emphasis"/>
    <w:basedOn w:val="DefaultParagraphFont"/>
    <w:uiPriority w:val="20"/>
    <w:qFormat/>
    <w:rsid w:val="00A80E7B"/>
    <w:rPr>
      <w:i/>
      <w:iCs/>
      <w:color w:val="000000" w:themeColor="text1"/>
    </w:rPr>
  </w:style>
  <w:style w:type="paragraph" w:styleId="Quote">
    <w:name w:val="Quote"/>
    <w:basedOn w:val="Normal"/>
    <w:next w:val="Normal"/>
    <w:link w:val="QuoteChar"/>
    <w:uiPriority w:val="29"/>
    <w:qFormat/>
    <w:rsid w:val="00A80E7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80E7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80E7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80E7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80E7B"/>
    <w:rPr>
      <w:i/>
      <w:iCs/>
      <w:color w:val="595959" w:themeColor="text1" w:themeTint="A6"/>
    </w:rPr>
  </w:style>
  <w:style w:type="character" w:styleId="IntenseEmphasis">
    <w:name w:val="Intense Emphasis"/>
    <w:basedOn w:val="DefaultParagraphFont"/>
    <w:uiPriority w:val="21"/>
    <w:qFormat/>
    <w:rsid w:val="00A80E7B"/>
    <w:rPr>
      <w:b/>
      <w:bCs/>
      <w:i/>
      <w:iCs/>
      <w:caps w:val="0"/>
      <w:smallCaps w:val="0"/>
      <w:strike w:val="0"/>
      <w:dstrike w:val="0"/>
      <w:color w:val="9F2936" w:themeColor="accent2"/>
    </w:rPr>
  </w:style>
  <w:style w:type="character" w:styleId="SubtleReference">
    <w:name w:val="Subtle Reference"/>
    <w:basedOn w:val="DefaultParagraphFont"/>
    <w:uiPriority w:val="31"/>
    <w:qFormat/>
    <w:rsid w:val="00A80E7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80E7B"/>
    <w:rPr>
      <w:b/>
      <w:bCs/>
      <w:caps w:val="0"/>
      <w:smallCaps/>
      <w:color w:val="auto"/>
      <w:spacing w:val="0"/>
      <w:u w:val="single"/>
    </w:rPr>
  </w:style>
  <w:style w:type="character" w:styleId="BookTitle">
    <w:name w:val="Book Title"/>
    <w:basedOn w:val="DefaultParagraphFont"/>
    <w:uiPriority w:val="33"/>
    <w:qFormat/>
    <w:rsid w:val="00A80E7B"/>
    <w:rPr>
      <w:b/>
      <w:bCs/>
      <w:caps w:val="0"/>
      <w:smallCaps/>
      <w:spacing w:val="0"/>
    </w:rPr>
  </w:style>
  <w:style w:type="paragraph" w:styleId="TOCHeading">
    <w:name w:val="TOC Heading"/>
    <w:basedOn w:val="Heading1"/>
    <w:next w:val="Normal"/>
    <w:uiPriority w:val="39"/>
    <w:semiHidden/>
    <w:unhideWhenUsed/>
    <w:qFormat/>
    <w:rsid w:val="00A80E7B"/>
    <w:pPr>
      <w:outlineLvl w:val="9"/>
    </w:pPr>
  </w:style>
  <w:style w:type="paragraph" w:styleId="ListParagraph">
    <w:name w:val="List Paragraph"/>
    <w:basedOn w:val="Normal"/>
    <w:uiPriority w:val="34"/>
    <w:qFormat/>
    <w:rsid w:val="00A80E7B"/>
    <w:pPr>
      <w:ind w:left="720"/>
      <w:contextualSpacing/>
    </w:pPr>
  </w:style>
  <w:style w:type="table" w:styleId="TableGrid">
    <w:name w:val="Table Grid"/>
    <w:basedOn w:val="TableNormal"/>
    <w:uiPriority w:val="39"/>
    <w:rsid w:val="008E1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2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52"/>
    <w:rPr>
      <w:rFonts w:ascii="Segoe UI" w:hAnsi="Segoe UI" w:cs="Segoe UI"/>
      <w:sz w:val="18"/>
      <w:szCs w:val="18"/>
    </w:rPr>
  </w:style>
  <w:style w:type="paragraph" w:styleId="Header">
    <w:name w:val="header"/>
    <w:basedOn w:val="Normal"/>
    <w:link w:val="HeaderChar"/>
    <w:uiPriority w:val="99"/>
    <w:unhideWhenUsed/>
    <w:rsid w:val="00026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94E"/>
    <w:rPr>
      <w:sz w:val="22"/>
    </w:rPr>
  </w:style>
  <w:style w:type="paragraph" w:styleId="Footer">
    <w:name w:val="footer"/>
    <w:basedOn w:val="Normal"/>
    <w:link w:val="FooterChar"/>
    <w:uiPriority w:val="99"/>
    <w:unhideWhenUsed/>
    <w:rsid w:val="00026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94E"/>
    <w:rPr>
      <w:sz w:val="22"/>
    </w:rPr>
  </w:style>
  <w:style w:type="character" w:styleId="Hyperlink">
    <w:name w:val="Hyperlink"/>
    <w:basedOn w:val="DefaultParagraphFont"/>
    <w:uiPriority w:val="99"/>
    <w:unhideWhenUsed/>
    <w:rsid w:val="00797603"/>
    <w:rPr>
      <w:color w:val="6B9F25" w:themeColor="hyperlink"/>
      <w:u w:val="single"/>
    </w:rPr>
  </w:style>
  <w:style w:type="character" w:styleId="FollowedHyperlink">
    <w:name w:val="FollowedHyperlink"/>
    <w:basedOn w:val="DefaultParagraphFont"/>
    <w:uiPriority w:val="99"/>
    <w:semiHidden/>
    <w:unhideWhenUsed/>
    <w:rsid w:val="00E90F8A"/>
    <w:rPr>
      <w:color w:val="B26B02" w:themeColor="followedHyperlink"/>
      <w:u w:val="single"/>
    </w:rPr>
  </w:style>
  <w:style w:type="table" w:styleId="TableGridLight">
    <w:name w:val="Grid Table Light"/>
    <w:basedOn w:val="TableNormal"/>
    <w:uiPriority w:val="40"/>
    <w:rsid w:val="00C23F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122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EA0A45"/>
    <w:rPr>
      <w:color w:val="808080"/>
      <w:shd w:val="clear" w:color="auto" w:fill="E6E6E6"/>
    </w:rPr>
  </w:style>
  <w:style w:type="paragraph" w:styleId="NormalWeb">
    <w:name w:val="Normal (Web)"/>
    <w:basedOn w:val="Normal"/>
    <w:uiPriority w:val="99"/>
    <w:unhideWhenUsed/>
    <w:rsid w:val="00AA2F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594">
      <w:bodyDiv w:val="1"/>
      <w:marLeft w:val="0"/>
      <w:marRight w:val="0"/>
      <w:marTop w:val="0"/>
      <w:marBottom w:val="0"/>
      <w:divBdr>
        <w:top w:val="none" w:sz="0" w:space="0" w:color="auto"/>
        <w:left w:val="none" w:sz="0" w:space="0" w:color="auto"/>
        <w:bottom w:val="none" w:sz="0" w:space="0" w:color="auto"/>
        <w:right w:val="none" w:sz="0" w:space="0" w:color="auto"/>
      </w:divBdr>
    </w:div>
    <w:div w:id="227813430">
      <w:bodyDiv w:val="1"/>
      <w:marLeft w:val="0"/>
      <w:marRight w:val="0"/>
      <w:marTop w:val="0"/>
      <w:marBottom w:val="0"/>
      <w:divBdr>
        <w:top w:val="none" w:sz="0" w:space="0" w:color="auto"/>
        <w:left w:val="none" w:sz="0" w:space="0" w:color="auto"/>
        <w:bottom w:val="none" w:sz="0" w:space="0" w:color="auto"/>
        <w:right w:val="none" w:sz="0" w:space="0" w:color="auto"/>
      </w:divBdr>
      <w:divsChild>
        <w:div w:id="499127521">
          <w:marLeft w:val="0"/>
          <w:marRight w:val="0"/>
          <w:marTop w:val="0"/>
          <w:marBottom w:val="0"/>
          <w:divBdr>
            <w:top w:val="none" w:sz="0" w:space="0" w:color="auto"/>
            <w:left w:val="none" w:sz="0" w:space="0" w:color="auto"/>
            <w:bottom w:val="none" w:sz="0" w:space="0" w:color="auto"/>
            <w:right w:val="none" w:sz="0" w:space="0" w:color="auto"/>
          </w:divBdr>
        </w:div>
      </w:divsChild>
    </w:div>
    <w:div w:id="301539697">
      <w:bodyDiv w:val="1"/>
      <w:marLeft w:val="0"/>
      <w:marRight w:val="0"/>
      <w:marTop w:val="0"/>
      <w:marBottom w:val="0"/>
      <w:divBdr>
        <w:top w:val="none" w:sz="0" w:space="0" w:color="auto"/>
        <w:left w:val="none" w:sz="0" w:space="0" w:color="auto"/>
        <w:bottom w:val="none" w:sz="0" w:space="0" w:color="auto"/>
        <w:right w:val="none" w:sz="0" w:space="0" w:color="auto"/>
      </w:divBdr>
    </w:div>
    <w:div w:id="306513252">
      <w:bodyDiv w:val="1"/>
      <w:marLeft w:val="0"/>
      <w:marRight w:val="0"/>
      <w:marTop w:val="0"/>
      <w:marBottom w:val="0"/>
      <w:divBdr>
        <w:top w:val="none" w:sz="0" w:space="0" w:color="auto"/>
        <w:left w:val="none" w:sz="0" w:space="0" w:color="auto"/>
        <w:bottom w:val="none" w:sz="0" w:space="0" w:color="auto"/>
        <w:right w:val="none" w:sz="0" w:space="0" w:color="auto"/>
      </w:divBdr>
    </w:div>
    <w:div w:id="408577869">
      <w:bodyDiv w:val="1"/>
      <w:marLeft w:val="0"/>
      <w:marRight w:val="0"/>
      <w:marTop w:val="0"/>
      <w:marBottom w:val="0"/>
      <w:divBdr>
        <w:top w:val="none" w:sz="0" w:space="0" w:color="auto"/>
        <w:left w:val="none" w:sz="0" w:space="0" w:color="auto"/>
        <w:bottom w:val="none" w:sz="0" w:space="0" w:color="auto"/>
        <w:right w:val="none" w:sz="0" w:space="0" w:color="auto"/>
      </w:divBdr>
      <w:divsChild>
        <w:div w:id="1690328341">
          <w:marLeft w:val="0"/>
          <w:marRight w:val="0"/>
          <w:marTop w:val="0"/>
          <w:marBottom w:val="0"/>
          <w:divBdr>
            <w:top w:val="none" w:sz="0" w:space="0" w:color="auto"/>
            <w:left w:val="none" w:sz="0" w:space="0" w:color="auto"/>
            <w:bottom w:val="none" w:sz="0" w:space="0" w:color="auto"/>
            <w:right w:val="none" w:sz="0" w:space="0" w:color="auto"/>
          </w:divBdr>
        </w:div>
      </w:divsChild>
    </w:div>
    <w:div w:id="466819408">
      <w:bodyDiv w:val="1"/>
      <w:marLeft w:val="0"/>
      <w:marRight w:val="0"/>
      <w:marTop w:val="0"/>
      <w:marBottom w:val="0"/>
      <w:divBdr>
        <w:top w:val="none" w:sz="0" w:space="0" w:color="auto"/>
        <w:left w:val="none" w:sz="0" w:space="0" w:color="auto"/>
        <w:bottom w:val="none" w:sz="0" w:space="0" w:color="auto"/>
        <w:right w:val="none" w:sz="0" w:space="0" w:color="auto"/>
      </w:divBdr>
    </w:div>
    <w:div w:id="467020341">
      <w:bodyDiv w:val="1"/>
      <w:marLeft w:val="0"/>
      <w:marRight w:val="0"/>
      <w:marTop w:val="0"/>
      <w:marBottom w:val="0"/>
      <w:divBdr>
        <w:top w:val="none" w:sz="0" w:space="0" w:color="auto"/>
        <w:left w:val="none" w:sz="0" w:space="0" w:color="auto"/>
        <w:bottom w:val="none" w:sz="0" w:space="0" w:color="auto"/>
        <w:right w:val="none" w:sz="0" w:space="0" w:color="auto"/>
      </w:divBdr>
    </w:div>
    <w:div w:id="473911267">
      <w:bodyDiv w:val="1"/>
      <w:marLeft w:val="0"/>
      <w:marRight w:val="0"/>
      <w:marTop w:val="0"/>
      <w:marBottom w:val="0"/>
      <w:divBdr>
        <w:top w:val="none" w:sz="0" w:space="0" w:color="auto"/>
        <w:left w:val="none" w:sz="0" w:space="0" w:color="auto"/>
        <w:bottom w:val="none" w:sz="0" w:space="0" w:color="auto"/>
        <w:right w:val="none" w:sz="0" w:space="0" w:color="auto"/>
      </w:divBdr>
    </w:div>
    <w:div w:id="534465751">
      <w:bodyDiv w:val="1"/>
      <w:marLeft w:val="0"/>
      <w:marRight w:val="0"/>
      <w:marTop w:val="0"/>
      <w:marBottom w:val="0"/>
      <w:divBdr>
        <w:top w:val="none" w:sz="0" w:space="0" w:color="auto"/>
        <w:left w:val="none" w:sz="0" w:space="0" w:color="auto"/>
        <w:bottom w:val="none" w:sz="0" w:space="0" w:color="auto"/>
        <w:right w:val="none" w:sz="0" w:space="0" w:color="auto"/>
      </w:divBdr>
    </w:div>
    <w:div w:id="624581607">
      <w:bodyDiv w:val="1"/>
      <w:marLeft w:val="0"/>
      <w:marRight w:val="0"/>
      <w:marTop w:val="0"/>
      <w:marBottom w:val="0"/>
      <w:divBdr>
        <w:top w:val="none" w:sz="0" w:space="0" w:color="auto"/>
        <w:left w:val="none" w:sz="0" w:space="0" w:color="auto"/>
        <w:bottom w:val="none" w:sz="0" w:space="0" w:color="auto"/>
        <w:right w:val="none" w:sz="0" w:space="0" w:color="auto"/>
      </w:divBdr>
      <w:divsChild>
        <w:div w:id="312099816">
          <w:marLeft w:val="0"/>
          <w:marRight w:val="0"/>
          <w:marTop w:val="0"/>
          <w:marBottom w:val="0"/>
          <w:divBdr>
            <w:top w:val="none" w:sz="0" w:space="0" w:color="auto"/>
            <w:left w:val="none" w:sz="0" w:space="0" w:color="auto"/>
            <w:bottom w:val="none" w:sz="0" w:space="0" w:color="auto"/>
            <w:right w:val="none" w:sz="0" w:space="0" w:color="auto"/>
          </w:divBdr>
        </w:div>
      </w:divsChild>
    </w:div>
    <w:div w:id="668555987">
      <w:bodyDiv w:val="1"/>
      <w:marLeft w:val="0"/>
      <w:marRight w:val="0"/>
      <w:marTop w:val="0"/>
      <w:marBottom w:val="0"/>
      <w:divBdr>
        <w:top w:val="none" w:sz="0" w:space="0" w:color="auto"/>
        <w:left w:val="none" w:sz="0" w:space="0" w:color="auto"/>
        <w:bottom w:val="none" w:sz="0" w:space="0" w:color="auto"/>
        <w:right w:val="none" w:sz="0" w:space="0" w:color="auto"/>
      </w:divBdr>
    </w:div>
    <w:div w:id="910312205">
      <w:bodyDiv w:val="1"/>
      <w:marLeft w:val="0"/>
      <w:marRight w:val="0"/>
      <w:marTop w:val="0"/>
      <w:marBottom w:val="0"/>
      <w:divBdr>
        <w:top w:val="none" w:sz="0" w:space="0" w:color="auto"/>
        <w:left w:val="none" w:sz="0" w:space="0" w:color="auto"/>
        <w:bottom w:val="none" w:sz="0" w:space="0" w:color="auto"/>
        <w:right w:val="none" w:sz="0" w:space="0" w:color="auto"/>
      </w:divBdr>
    </w:div>
    <w:div w:id="978077603">
      <w:bodyDiv w:val="1"/>
      <w:marLeft w:val="0"/>
      <w:marRight w:val="0"/>
      <w:marTop w:val="0"/>
      <w:marBottom w:val="0"/>
      <w:divBdr>
        <w:top w:val="none" w:sz="0" w:space="0" w:color="auto"/>
        <w:left w:val="none" w:sz="0" w:space="0" w:color="auto"/>
        <w:bottom w:val="none" w:sz="0" w:space="0" w:color="auto"/>
        <w:right w:val="none" w:sz="0" w:space="0" w:color="auto"/>
      </w:divBdr>
      <w:divsChild>
        <w:div w:id="1601253571">
          <w:marLeft w:val="0"/>
          <w:marRight w:val="0"/>
          <w:marTop w:val="0"/>
          <w:marBottom w:val="0"/>
          <w:divBdr>
            <w:top w:val="none" w:sz="0" w:space="0" w:color="auto"/>
            <w:left w:val="none" w:sz="0" w:space="0" w:color="auto"/>
            <w:bottom w:val="none" w:sz="0" w:space="0" w:color="auto"/>
            <w:right w:val="none" w:sz="0" w:space="0" w:color="auto"/>
          </w:divBdr>
        </w:div>
      </w:divsChild>
    </w:div>
    <w:div w:id="1124081027">
      <w:bodyDiv w:val="1"/>
      <w:marLeft w:val="0"/>
      <w:marRight w:val="0"/>
      <w:marTop w:val="0"/>
      <w:marBottom w:val="0"/>
      <w:divBdr>
        <w:top w:val="none" w:sz="0" w:space="0" w:color="auto"/>
        <w:left w:val="none" w:sz="0" w:space="0" w:color="auto"/>
        <w:bottom w:val="none" w:sz="0" w:space="0" w:color="auto"/>
        <w:right w:val="none" w:sz="0" w:space="0" w:color="auto"/>
      </w:divBdr>
    </w:div>
    <w:div w:id="1140416888">
      <w:bodyDiv w:val="1"/>
      <w:marLeft w:val="0"/>
      <w:marRight w:val="0"/>
      <w:marTop w:val="0"/>
      <w:marBottom w:val="0"/>
      <w:divBdr>
        <w:top w:val="none" w:sz="0" w:space="0" w:color="auto"/>
        <w:left w:val="none" w:sz="0" w:space="0" w:color="auto"/>
        <w:bottom w:val="none" w:sz="0" w:space="0" w:color="auto"/>
        <w:right w:val="none" w:sz="0" w:space="0" w:color="auto"/>
      </w:divBdr>
    </w:div>
    <w:div w:id="1196501309">
      <w:bodyDiv w:val="1"/>
      <w:marLeft w:val="0"/>
      <w:marRight w:val="0"/>
      <w:marTop w:val="0"/>
      <w:marBottom w:val="0"/>
      <w:divBdr>
        <w:top w:val="none" w:sz="0" w:space="0" w:color="auto"/>
        <w:left w:val="none" w:sz="0" w:space="0" w:color="auto"/>
        <w:bottom w:val="none" w:sz="0" w:space="0" w:color="auto"/>
        <w:right w:val="none" w:sz="0" w:space="0" w:color="auto"/>
      </w:divBdr>
      <w:divsChild>
        <w:div w:id="1263606301">
          <w:marLeft w:val="0"/>
          <w:marRight w:val="0"/>
          <w:marTop w:val="0"/>
          <w:marBottom w:val="0"/>
          <w:divBdr>
            <w:top w:val="none" w:sz="0" w:space="0" w:color="auto"/>
            <w:left w:val="none" w:sz="0" w:space="0" w:color="auto"/>
            <w:bottom w:val="none" w:sz="0" w:space="0" w:color="auto"/>
            <w:right w:val="none" w:sz="0" w:space="0" w:color="auto"/>
          </w:divBdr>
        </w:div>
      </w:divsChild>
    </w:div>
    <w:div w:id="1196961367">
      <w:bodyDiv w:val="1"/>
      <w:marLeft w:val="0"/>
      <w:marRight w:val="0"/>
      <w:marTop w:val="0"/>
      <w:marBottom w:val="0"/>
      <w:divBdr>
        <w:top w:val="none" w:sz="0" w:space="0" w:color="auto"/>
        <w:left w:val="none" w:sz="0" w:space="0" w:color="auto"/>
        <w:bottom w:val="none" w:sz="0" w:space="0" w:color="auto"/>
        <w:right w:val="none" w:sz="0" w:space="0" w:color="auto"/>
      </w:divBdr>
      <w:divsChild>
        <w:div w:id="2091583977">
          <w:marLeft w:val="0"/>
          <w:marRight w:val="0"/>
          <w:marTop w:val="0"/>
          <w:marBottom w:val="0"/>
          <w:divBdr>
            <w:top w:val="none" w:sz="0" w:space="0" w:color="auto"/>
            <w:left w:val="none" w:sz="0" w:space="0" w:color="auto"/>
            <w:bottom w:val="none" w:sz="0" w:space="0" w:color="auto"/>
            <w:right w:val="none" w:sz="0" w:space="0" w:color="auto"/>
          </w:divBdr>
        </w:div>
      </w:divsChild>
    </w:div>
    <w:div w:id="1206329784">
      <w:bodyDiv w:val="1"/>
      <w:marLeft w:val="0"/>
      <w:marRight w:val="0"/>
      <w:marTop w:val="0"/>
      <w:marBottom w:val="0"/>
      <w:divBdr>
        <w:top w:val="none" w:sz="0" w:space="0" w:color="auto"/>
        <w:left w:val="none" w:sz="0" w:space="0" w:color="auto"/>
        <w:bottom w:val="none" w:sz="0" w:space="0" w:color="auto"/>
        <w:right w:val="none" w:sz="0" w:space="0" w:color="auto"/>
      </w:divBdr>
      <w:divsChild>
        <w:div w:id="757099292">
          <w:marLeft w:val="0"/>
          <w:marRight w:val="0"/>
          <w:marTop w:val="0"/>
          <w:marBottom w:val="0"/>
          <w:divBdr>
            <w:top w:val="none" w:sz="0" w:space="0" w:color="auto"/>
            <w:left w:val="none" w:sz="0" w:space="0" w:color="auto"/>
            <w:bottom w:val="none" w:sz="0" w:space="0" w:color="auto"/>
            <w:right w:val="none" w:sz="0" w:space="0" w:color="auto"/>
          </w:divBdr>
        </w:div>
      </w:divsChild>
    </w:div>
    <w:div w:id="1612590077">
      <w:bodyDiv w:val="1"/>
      <w:marLeft w:val="0"/>
      <w:marRight w:val="0"/>
      <w:marTop w:val="0"/>
      <w:marBottom w:val="0"/>
      <w:divBdr>
        <w:top w:val="none" w:sz="0" w:space="0" w:color="auto"/>
        <w:left w:val="none" w:sz="0" w:space="0" w:color="auto"/>
        <w:bottom w:val="none" w:sz="0" w:space="0" w:color="auto"/>
        <w:right w:val="none" w:sz="0" w:space="0" w:color="auto"/>
      </w:divBdr>
    </w:div>
    <w:div w:id="1634948922">
      <w:bodyDiv w:val="1"/>
      <w:marLeft w:val="0"/>
      <w:marRight w:val="0"/>
      <w:marTop w:val="0"/>
      <w:marBottom w:val="0"/>
      <w:divBdr>
        <w:top w:val="none" w:sz="0" w:space="0" w:color="auto"/>
        <w:left w:val="none" w:sz="0" w:space="0" w:color="auto"/>
        <w:bottom w:val="none" w:sz="0" w:space="0" w:color="auto"/>
        <w:right w:val="none" w:sz="0" w:space="0" w:color="auto"/>
      </w:divBdr>
    </w:div>
    <w:div w:id="1660115264">
      <w:bodyDiv w:val="1"/>
      <w:marLeft w:val="0"/>
      <w:marRight w:val="0"/>
      <w:marTop w:val="0"/>
      <w:marBottom w:val="0"/>
      <w:divBdr>
        <w:top w:val="none" w:sz="0" w:space="0" w:color="auto"/>
        <w:left w:val="none" w:sz="0" w:space="0" w:color="auto"/>
        <w:bottom w:val="none" w:sz="0" w:space="0" w:color="auto"/>
        <w:right w:val="none" w:sz="0" w:space="0" w:color="auto"/>
      </w:divBdr>
    </w:div>
    <w:div w:id="1690526976">
      <w:bodyDiv w:val="1"/>
      <w:marLeft w:val="0"/>
      <w:marRight w:val="0"/>
      <w:marTop w:val="0"/>
      <w:marBottom w:val="0"/>
      <w:divBdr>
        <w:top w:val="none" w:sz="0" w:space="0" w:color="auto"/>
        <w:left w:val="none" w:sz="0" w:space="0" w:color="auto"/>
        <w:bottom w:val="none" w:sz="0" w:space="0" w:color="auto"/>
        <w:right w:val="none" w:sz="0" w:space="0" w:color="auto"/>
      </w:divBdr>
    </w:div>
    <w:div w:id="1707564663">
      <w:bodyDiv w:val="1"/>
      <w:marLeft w:val="0"/>
      <w:marRight w:val="0"/>
      <w:marTop w:val="0"/>
      <w:marBottom w:val="0"/>
      <w:divBdr>
        <w:top w:val="none" w:sz="0" w:space="0" w:color="auto"/>
        <w:left w:val="none" w:sz="0" w:space="0" w:color="auto"/>
        <w:bottom w:val="none" w:sz="0" w:space="0" w:color="auto"/>
        <w:right w:val="none" w:sz="0" w:space="0" w:color="auto"/>
      </w:divBdr>
    </w:div>
    <w:div w:id="1728142191">
      <w:bodyDiv w:val="1"/>
      <w:marLeft w:val="0"/>
      <w:marRight w:val="0"/>
      <w:marTop w:val="0"/>
      <w:marBottom w:val="0"/>
      <w:divBdr>
        <w:top w:val="none" w:sz="0" w:space="0" w:color="auto"/>
        <w:left w:val="none" w:sz="0" w:space="0" w:color="auto"/>
        <w:bottom w:val="none" w:sz="0" w:space="0" w:color="auto"/>
        <w:right w:val="none" w:sz="0" w:space="0" w:color="auto"/>
      </w:divBdr>
    </w:div>
    <w:div w:id="1732000013">
      <w:bodyDiv w:val="1"/>
      <w:marLeft w:val="0"/>
      <w:marRight w:val="0"/>
      <w:marTop w:val="0"/>
      <w:marBottom w:val="0"/>
      <w:divBdr>
        <w:top w:val="none" w:sz="0" w:space="0" w:color="auto"/>
        <w:left w:val="none" w:sz="0" w:space="0" w:color="auto"/>
        <w:bottom w:val="none" w:sz="0" w:space="0" w:color="auto"/>
        <w:right w:val="none" w:sz="0" w:space="0" w:color="auto"/>
      </w:divBdr>
    </w:div>
    <w:div w:id="1756628989">
      <w:bodyDiv w:val="1"/>
      <w:marLeft w:val="0"/>
      <w:marRight w:val="0"/>
      <w:marTop w:val="0"/>
      <w:marBottom w:val="0"/>
      <w:divBdr>
        <w:top w:val="none" w:sz="0" w:space="0" w:color="auto"/>
        <w:left w:val="none" w:sz="0" w:space="0" w:color="auto"/>
        <w:bottom w:val="none" w:sz="0" w:space="0" w:color="auto"/>
        <w:right w:val="none" w:sz="0" w:space="0" w:color="auto"/>
      </w:divBdr>
    </w:div>
    <w:div w:id="1772043723">
      <w:bodyDiv w:val="1"/>
      <w:marLeft w:val="0"/>
      <w:marRight w:val="0"/>
      <w:marTop w:val="0"/>
      <w:marBottom w:val="0"/>
      <w:divBdr>
        <w:top w:val="none" w:sz="0" w:space="0" w:color="auto"/>
        <w:left w:val="none" w:sz="0" w:space="0" w:color="auto"/>
        <w:bottom w:val="none" w:sz="0" w:space="0" w:color="auto"/>
        <w:right w:val="none" w:sz="0" w:space="0" w:color="auto"/>
      </w:divBdr>
    </w:div>
    <w:div w:id="1844976695">
      <w:bodyDiv w:val="1"/>
      <w:marLeft w:val="0"/>
      <w:marRight w:val="0"/>
      <w:marTop w:val="0"/>
      <w:marBottom w:val="0"/>
      <w:divBdr>
        <w:top w:val="none" w:sz="0" w:space="0" w:color="auto"/>
        <w:left w:val="none" w:sz="0" w:space="0" w:color="auto"/>
        <w:bottom w:val="none" w:sz="0" w:space="0" w:color="auto"/>
        <w:right w:val="none" w:sz="0" w:space="0" w:color="auto"/>
      </w:divBdr>
    </w:div>
    <w:div w:id="199086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cuments\Custom%20Office%20Templates\MHS.dotx" TargetMode="External"/></Relationships>
</file>

<file path=word/theme/theme1.xml><?xml version="1.0" encoding="utf-8"?>
<a:theme xmlns:a="http://schemas.openxmlformats.org/drawingml/2006/main" name="MHS">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ustom 5">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B41D6-75B1-4846-8F20-E8D0CD5B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MHS.dotx</Template>
  <TotalTime>3842</TotalTime>
  <Pages>6</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Cossette</dc:creator>
  <cp:keywords/>
  <dc:description/>
  <cp:lastModifiedBy>Joe Cossette</cp:lastModifiedBy>
  <cp:revision>7</cp:revision>
  <cp:lastPrinted>2018-08-03T14:32:00Z</cp:lastPrinted>
  <dcterms:created xsi:type="dcterms:W3CDTF">2018-08-03T14:32:00Z</dcterms:created>
  <dcterms:modified xsi:type="dcterms:W3CDTF">2019-01-21T01:45:00Z</dcterms:modified>
</cp:coreProperties>
</file>