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940"/>
      </w:tblGrid>
      <w:tr w:rsidR="009A269A" w:rsidRPr="0055722C" w14:paraId="2B517877" w14:textId="77777777" w:rsidTr="00CB3EE6">
        <w:trPr>
          <w:trHeight w:val="261"/>
        </w:trPr>
        <w:tc>
          <w:tcPr>
            <w:tcW w:w="4950" w:type="dxa"/>
            <w:vAlign w:val="bottom"/>
          </w:tcPr>
          <w:p w14:paraId="7A58A441" w14:textId="5550740A" w:rsidR="009A269A" w:rsidRPr="0055722C" w:rsidRDefault="00DC289D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55722C">
              <w:rPr>
                <w:rFonts w:ascii="Ebrima" w:hAnsi="Ebrima"/>
                <w:b/>
                <w:bCs/>
                <w:sz w:val="52"/>
                <w:szCs w:val="60"/>
              </w:rPr>
              <w:t>Energy Production</w:t>
            </w:r>
          </w:p>
        </w:tc>
        <w:tc>
          <w:tcPr>
            <w:tcW w:w="5940" w:type="dxa"/>
            <w:vAlign w:val="bottom"/>
          </w:tcPr>
          <w:p w14:paraId="78C92153" w14:textId="7593F745" w:rsidR="009A269A" w:rsidRPr="0055722C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55722C">
              <w:rPr>
                <w:rFonts w:ascii="Ebrima" w:hAnsi="Ebrima"/>
                <w:sz w:val="48"/>
                <w:szCs w:val="56"/>
              </w:rPr>
              <w:t>IB Physics Content Guide</w:t>
            </w:r>
          </w:p>
        </w:tc>
      </w:tr>
    </w:tbl>
    <w:p w14:paraId="1446536E" w14:textId="7D6CCC03" w:rsidR="004D3DE4" w:rsidRPr="0055722C" w:rsidRDefault="009A269A" w:rsidP="00824F28">
      <w:pPr>
        <w:pStyle w:val="Heading1"/>
        <w:rPr>
          <w:rFonts w:ascii="Ebrima" w:hAnsi="Ebrima"/>
        </w:rPr>
      </w:pPr>
      <w:r w:rsidRPr="0055722C">
        <w:rPr>
          <w:rFonts w:ascii="Ebrima" w:hAnsi="Ebrima"/>
        </w:rPr>
        <w:t>Big Ideas</w:t>
      </w:r>
    </w:p>
    <w:p w14:paraId="64EE9D29" w14:textId="52CA2D19" w:rsidR="00C76820" w:rsidRPr="0055722C" w:rsidRDefault="00940EAD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55722C">
        <w:rPr>
          <w:rFonts w:ascii="Ebrima" w:hAnsi="Ebrima"/>
          <w:sz w:val="20"/>
          <w:szCs w:val="20"/>
        </w:rPr>
        <w:t>Most energy sources can be traced back the sun, our ultimate primary source</w:t>
      </w:r>
    </w:p>
    <w:p w14:paraId="2798B36E" w14:textId="1FA043B2" w:rsidR="00940EAD" w:rsidRPr="0055722C" w:rsidRDefault="00940EAD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55722C">
        <w:rPr>
          <w:rFonts w:ascii="Ebrima" w:hAnsi="Ebrima"/>
          <w:sz w:val="20"/>
          <w:szCs w:val="20"/>
        </w:rPr>
        <w:t>No energy source can be converted to electricity with 100% efficiency</w:t>
      </w:r>
    </w:p>
    <w:p w14:paraId="6251D5EF" w14:textId="22751DEA" w:rsidR="00940EAD" w:rsidRPr="0055722C" w:rsidRDefault="00940EAD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55722C">
        <w:rPr>
          <w:rFonts w:ascii="Ebrima" w:hAnsi="Ebrima"/>
          <w:sz w:val="20"/>
          <w:szCs w:val="20"/>
        </w:rPr>
        <w:t>All energy sources have advantages and drawbacks and it important to understand the complete picture</w:t>
      </w:r>
    </w:p>
    <w:p w14:paraId="0EE20AAF" w14:textId="77777777" w:rsidR="00F64618" w:rsidRPr="0055722C" w:rsidRDefault="00F64618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55722C">
        <w:rPr>
          <w:rFonts w:ascii="Ebrima" w:hAnsi="Ebrima"/>
          <w:sz w:val="20"/>
          <w:szCs w:val="20"/>
        </w:rPr>
        <w:t>Every object with a temperature above 0 K emits thermal radiation</w:t>
      </w:r>
    </w:p>
    <w:p w14:paraId="4A56239F" w14:textId="77777777" w:rsidR="00F64618" w:rsidRPr="0055722C" w:rsidRDefault="00F64618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55722C">
        <w:rPr>
          <w:rFonts w:ascii="Ebrima" w:hAnsi="Ebrima"/>
          <w:sz w:val="20"/>
          <w:szCs w:val="20"/>
        </w:rPr>
        <w:t>Radiation intensity is related to separation distance by the inverse square law (</w:t>
      </w:r>
      <w:proofErr w:type="gramStart"/>
      <w:r w:rsidRPr="0055722C">
        <w:rPr>
          <w:rFonts w:ascii="Ebrima" w:hAnsi="Ebrima"/>
          <w:sz w:val="20"/>
          <w:szCs w:val="20"/>
        </w:rPr>
        <w:t>similar to</w:t>
      </w:r>
      <w:proofErr w:type="gramEnd"/>
      <w:r w:rsidRPr="0055722C">
        <w:rPr>
          <w:rFonts w:ascii="Ebrima" w:hAnsi="Ebrima"/>
          <w:sz w:val="20"/>
          <w:szCs w:val="20"/>
        </w:rPr>
        <w:t xml:space="preserve"> force fields)</w:t>
      </w:r>
    </w:p>
    <w:p w14:paraId="02096311" w14:textId="7DAE1855" w:rsidR="00940EAD" w:rsidRPr="0055722C" w:rsidRDefault="00F64618" w:rsidP="00C76820">
      <w:pPr>
        <w:pStyle w:val="ListParagraph"/>
        <w:numPr>
          <w:ilvl w:val="0"/>
          <w:numId w:val="41"/>
        </w:numPr>
        <w:ind w:left="360" w:hanging="360"/>
        <w:rPr>
          <w:rFonts w:ascii="Ebrima" w:hAnsi="Ebrima"/>
          <w:sz w:val="20"/>
          <w:szCs w:val="20"/>
        </w:rPr>
      </w:pPr>
      <w:r w:rsidRPr="0055722C">
        <w:rPr>
          <w:rFonts w:ascii="Ebrima" w:hAnsi="Ebrima"/>
          <w:sz w:val="20"/>
          <w:szCs w:val="20"/>
        </w:rPr>
        <w:t xml:space="preserve">The Earth’s climate relies on a delicate thermal energy balance where total energy in equals total energy out </w:t>
      </w:r>
    </w:p>
    <w:p w14:paraId="4F9E9B28" w14:textId="2252770D" w:rsidR="009A269A" w:rsidRPr="0055722C" w:rsidRDefault="009A269A" w:rsidP="00CB3EE6">
      <w:pPr>
        <w:pStyle w:val="Heading1"/>
        <w:spacing w:before="120"/>
        <w:rPr>
          <w:rFonts w:ascii="Ebrima" w:hAnsi="Ebrima"/>
        </w:rPr>
      </w:pPr>
      <w:r w:rsidRPr="0055722C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151433" w:rsidRPr="0055722C" w14:paraId="33231FBC" w14:textId="77777777" w:rsidTr="007C648C">
        <w:trPr>
          <w:trHeight w:val="360"/>
        </w:trPr>
        <w:tc>
          <w:tcPr>
            <w:tcW w:w="7020" w:type="dxa"/>
            <w:tcBorders>
              <w:bottom w:val="single" w:sz="4" w:space="0" w:color="404040" w:themeColor="text1" w:themeTint="BF"/>
            </w:tcBorders>
            <w:vAlign w:val="center"/>
          </w:tcPr>
          <w:p w14:paraId="3CA4B0AB" w14:textId="5D671355" w:rsidR="007C648C" w:rsidRPr="0055722C" w:rsidRDefault="00B43327" w:rsidP="001807AE">
            <w:pPr>
              <w:pStyle w:val="Heading3"/>
              <w:outlineLvl w:val="2"/>
              <w:rPr>
                <w:rFonts w:ascii="Ebrima" w:hAnsi="Ebrima"/>
              </w:rPr>
            </w:pPr>
            <w:r w:rsidRPr="0055722C">
              <w:rPr>
                <w:rFonts w:ascii="Ebrima" w:hAnsi="Ebrima"/>
              </w:rPr>
              <w:t xml:space="preserve">1 – </w:t>
            </w:r>
            <w:r w:rsidR="00DC289D" w:rsidRPr="0055722C">
              <w:rPr>
                <w:rFonts w:ascii="Ebrima" w:hAnsi="Ebrima"/>
              </w:rPr>
              <w:t>Energy Sources Overview</w:t>
            </w:r>
          </w:p>
        </w:tc>
        <w:tc>
          <w:tcPr>
            <w:tcW w:w="377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51A75BA" w14:textId="277D2449" w:rsidR="00151433" w:rsidRPr="0055722C" w:rsidRDefault="00151433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151433" w:rsidRPr="0055722C" w14:paraId="4207198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854DDB" w14:textId="72F2D9DB" w:rsidR="00CE3B63" w:rsidRPr="0055722C" w:rsidRDefault="006D2E1A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list the top 6 most common sources in the global energy supply and general % of total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08AD3D" w14:textId="77777777" w:rsidR="00151433" w:rsidRPr="0055722C" w:rsidRDefault="00151433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EADF77" w14:textId="77777777" w:rsidR="00151433" w:rsidRPr="0055722C" w:rsidRDefault="00151433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8BBE0F" w14:textId="77777777" w:rsidR="00151433" w:rsidRPr="0055722C" w:rsidRDefault="00151433" w:rsidP="00EC0CC2">
            <w:pPr>
              <w:rPr>
                <w:rFonts w:ascii="Ebrima" w:hAnsi="Ebrima"/>
              </w:rPr>
            </w:pPr>
          </w:p>
        </w:tc>
      </w:tr>
      <w:tr w:rsidR="00DE15D8" w:rsidRPr="0055722C" w14:paraId="007824DF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6AD584" w14:textId="03EF4159" w:rsidR="00DE15D8" w:rsidRPr="0055722C" w:rsidRDefault="006D2E1A" w:rsidP="00DE15D8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distinguish between primary and secondary energy sources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8DE666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CC886E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9AD8B2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</w:tr>
      <w:tr w:rsidR="00216CC8" w:rsidRPr="0055722C" w14:paraId="0CD1FEDD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88AC16" w14:textId="5A4B9D97" w:rsidR="00216CC8" w:rsidRPr="0055722C" w:rsidRDefault="00216CC8" w:rsidP="00DE15D8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define power as a rate of energy usage in terms of watts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3E7939" w14:textId="77777777" w:rsidR="00216CC8" w:rsidRPr="0055722C" w:rsidRDefault="00216CC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BD4025" w14:textId="77777777" w:rsidR="00216CC8" w:rsidRPr="0055722C" w:rsidRDefault="00216CC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52AD5F" w14:textId="77777777" w:rsidR="00216CC8" w:rsidRPr="0055722C" w:rsidRDefault="00216CC8" w:rsidP="00DE15D8">
            <w:pPr>
              <w:rPr>
                <w:rFonts w:ascii="Ebrima" w:hAnsi="Ebrima"/>
              </w:rPr>
            </w:pPr>
          </w:p>
        </w:tc>
      </w:tr>
      <w:tr w:rsidR="00DE15D8" w:rsidRPr="0055722C" w14:paraId="13C42CD0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B2A53" w14:textId="6B438A31" w:rsidR="00DE15D8" w:rsidRPr="0055722C" w:rsidRDefault="006D2E1A" w:rsidP="00DE15D8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 xml:space="preserve">I can calculate the efficiency as the percentage of useful energy of the total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03652E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4D6F71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B8F60D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</w:tr>
      <w:tr w:rsidR="00DE15D8" w:rsidRPr="0055722C" w14:paraId="1A6173F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52AE512" w14:textId="62CE24D6" w:rsidR="00DE15D8" w:rsidRPr="0055722C" w:rsidRDefault="006D2E1A" w:rsidP="00DE15D8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interpret energy flow from a Sankey Diagram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A298F6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D302C3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1DD42C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</w:tr>
      <w:tr w:rsidR="00DE15D8" w:rsidRPr="0055722C" w14:paraId="63026A9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871A50" w14:textId="61466F16" w:rsidR="00DE15D8" w:rsidRPr="0055722C" w:rsidRDefault="006D2E1A" w:rsidP="00DE15D8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define specific energy and energy density with proper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09351F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47B9BC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AD221C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</w:tr>
      <w:tr w:rsidR="00DE15D8" w:rsidRPr="0055722C" w14:paraId="6518C090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BB6788" w14:textId="7A1E5419" w:rsidR="00DE15D8" w:rsidRPr="0055722C" w:rsidRDefault="006D2E1A" w:rsidP="00DE15D8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use specific energy to calculate the amount of fuel needed for a given amount of power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7F9995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33C66B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D4FAFD1" w14:textId="77777777" w:rsidR="00DE15D8" w:rsidRPr="0055722C" w:rsidRDefault="00DE15D8" w:rsidP="00DE15D8">
            <w:pPr>
              <w:rPr>
                <w:rFonts w:ascii="Ebrima" w:hAnsi="Ebrima"/>
              </w:rPr>
            </w:pPr>
          </w:p>
        </w:tc>
      </w:tr>
    </w:tbl>
    <w:p w14:paraId="17D3EC4C" w14:textId="7DA18EDB" w:rsidR="0070517D" w:rsidRPr="0055722C" w:rsidRDefault="0070517D" w:rsidP="00C85109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C85109" w:rsidRPr="0055722C" w14:paraId="2F981C06" w14:textId="77777777" w:rsidTr="00A70340">
        <w:trPr>
          <w:trHeight w:val="360"/>
        </w:trPr>
        <w:tc>
          <w:tcPr>
            <w:tcW w:w="7290" w:type="dxa"/>
            <w:tcBorders>
              <w:bottom w:val="single" w:sz="4" w:space="0" w:color="404040" w:themeColor="text1" w:themeTint="BF"/>
            </w:tcBorders>
            <w:vAlign w:val="center"/>
          </w:tcPr>
          <w:p w14:paraId="17925049" w14:textId="565D9924" w:rsidR="00EE3B97" w:rsidRPr="0055722C" w:rsidRDefault="001807AE" w:rsidP="001807AE">
            <w:pPr>
              <w:pStyle w:val="Heading3"/>
              <w:outlineLvl w:val="2"/>
              <w:rPr>
                <w:rFonts w:ascii="Ebrima" w:hAnsi="Ebrima"/>
              </w:rPr>
            </w:pPr>
            <w:r w:rsidRPr="0055722C">
              <w:rPr>
                <w:rFonts w:ascii="Ebrima" w:hAnsi="Ebrima"/>
              </w:rPr>
              <w:t>2</w:t>
            </w:r>
            <w:r w:rsidR="00EE3B97" w:rsidRPr="0055722C">
              <w:rPr>
                <w:rFonts w:ascii="Ebrima" w:hAnsi="Ebrima"/>
              </w:rPr>
              <w:t xml:space="preserve">– </w:t>
            </w:r>
            <w:r w:rsidR="00DC289D" w:rsidRPr="0055722C">
              <w:rPr>
                <w:rFonts w:ascii="Ebrima" w:hAnsi="Ebrima"/>
              </w:rPr>
              <w:t>Nuclear Power</w:t>
            </w:r>
          </w:p>
        </w:tc>
        <w:tc>
          <w:tcPr>
            <w:tcW w:w="350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631ECC7F" w14:textId="5E2E0B87" w:rsidR="00C85109" w:rsidRPr="0055722C" w:rsidRDefault="00C85109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C85109" w:rsidRPr="0055722C" w14:paraId="6A3D4EB6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77DDA1" w14:textId="60D102CF" w:rsidR="00C85109" w:rsidRPr="0055722C" w:rsidRDefault="00495A28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describe the chain reaction that occurs to support a self-sustaining fission reactor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7E6653" w14:textId="77777777" w:rsidR="00C85109" w:rsidRPr="0055722C" w:rsidRDefault="00C85109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2822F1" w14:textId="77777777" w:rsidR="00C85109" w:rsidRPr="0055722C" w:rsidRDefault="00C85109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D15882" w14:textId="77777777" w:rsidR="00C85109" w:rsidRPr="0055722C" w:rsidRDefault="00C85109" w:rsidP="00EC0CC2">
            <w:pPr>
              <w:rPr>
                <w:rFonts w:ascii="Ebrima" w:hAnsi="Ebrima"/>
              </w:rPr>
            </w:pPr>
          </w:p>
        </w:tc>
      </w:tr>
      <w:tr w:rsidR="00C85109" w:rsidRPr="0055722C" w14:paraId="280C89B0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019401" w14:textId="0D5F4B6E" w:rsidR="00C85109" w:rsidRPr="0055722C" w:rsidRDefault="00495A28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describe the concentration of U-235 as a sample is enriched into fuel-grade uranium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97B5D1" w14:textId="77777777" w:rsidR="00C85109" w:rsidRPr="0055722C" w:rsidRDefault="00C85109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26E964" w14:textId="77777777" w:rsidR="00C85109" w:rsidRPr="0055722C" w:rsidRDefault="00C85109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D492B1" w14:textId="77777777" w:rsidR="00C85109" w:rsidRPr="0055722C" w:rsidRDefault="00C85109" w:rsidP="00EC0CC2">
            <w:pPr>
              <w:rPr>
                <w:rFonts w:ascii="Ebrima" w:hAnsi="Ebrima"/>
              </w:rPr>
            </w:pPr>
          </w:p>
        </w:tc>
      </w:tr>
      <w:tr w:rsidR="00A9354B" w:rsidRPr="0055722C" w14:paraId="6770AFF1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0AE24F" w14:textId="054C7487" w:rsidR="00A9354B" w:rsidRPr="0055722C" w:rsidRDefault="00495A28" w:rsidP="00A9354B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outline the process of enriching uranium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89B1C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8353AA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2DA06F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</w:tr>
      <w:tr w:rsidR="00A9354B" w:rsidRPr="0055722C" w14:paraId="51ED368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1AA6DC" w14:textId="5EDE5360" w:rsidR="00A9354B" w:rsidRPr="0055722C" w:rsidRDefault="00495A28" w:rsidP="00A9354B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explain how a nuclear reactor transforms the energy of a fission reaction into electricity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803EDB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F837D7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831C9B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</w:tr>
      <w:tr w:rsidR="00A9354B" w:rsidRPr="0055722C" w14:paraId="13F35AD9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55592D" w14:textId="3AA11467" w:rsidR="00A9354B" w:rsidRPr="0055722C" w:rsidRDefault="00495A28" w:rsidP="00A9354B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describe the role of the moderator and control rods in a nuclear reactor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4AEC49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579DAA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9484105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</w:tr>
      <w:tr w:rsidR="00A9354B" w:rsidRPr="0055722C" w14:paraId="7DCECC28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52D409" w14:textId="5627ECE4" w:rsidR="00A9354B" w:rsidRPr="0055722C" w:rsidRDefault="00495A28" w:rsidP="00A9354B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discuss the challenges of disposing of nuclear waste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9D06B4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171263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29487D" w14:textId="77777777" w:rsidR="00A9354B" w:rsidRPr="0055722C" w:rsidRDefault="00A9354B" w:rsidP="00A9354B">
            <w:pPr>
              <w:rPr>
                <w:rFonts w:ascii="Ebrima" w:hAnsi="Ebrima"/>
              </w:rPr>
            </w:pPr>
          </w:p>
        </w:tc>
      </w:tr>
    </w:tbl>
    <w:p w14:paraId="64100ACA" w14:textId="77777777" w:rsidR="00097795" w:rsidRPr="0055722C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097795" w:rsidRPr="0055722C" w14:paraId="08F72B4E" w14:textId="77777777" w:rsidTr="00097795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67AE257" w14:textId="38007E53" w:rsidR="00097795" w:rsidRPr="0055722C" w:rsidRDefault="001807AE" w:rsidP="001807AE">
            <w:pPr>
              <w:pStyle w:val="Heading3"/>
              <w:outlineLvl w:val="2"/>
              <w:rPr>
                <w:rFonts w:ascii="Ebrima" w:hAnsi="Ebrima"/>
              </w:rPr>
            </w:pPr>
            <w:r w:rsidRPr="0055722C">
              <w:rPr>
                <w:rFonts w:ascii="Ebrima" w:hAnsi="Ebrima"/>
              </w:rPr>
              <w:t>3</w:t>
            </w:r>
            <w:r w:rsidR="00B43327" w:rsidRPr="0055722C">
              <w:rPr>
                <w:rFonts w:ascii="Ebrima" w:hAnsi="Ebrima"/>
              </w:rPr>
              <w:t xml:space="preserve"> – </w:t>
            </w:r>
            <w:r w:rsidR="00DC289D" w:rsidRPr="0055722C">
              <w:rPr>
                <w:rFonts w:ascii="Ebrima" w:hAnsi="Ebrima"/>
              </w:rPr>
              <w:t>The Renewables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34A0038" w14:textId="04CA410C" w:rsidR="00097795" w:rsidRPr="0055722C" w:rsidRDefault="00097795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097795" w:rsidRPr="0055722C" w14:paraId="2A332E18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450357" w14:textId="3D5A3E79" w:rsidR="00097795" w:rsidRPr="0055722C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list examples of energy sources that are considered renewable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9DD655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34376B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B3EFB15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</w:tr>
      <w:tr w:rsidR="00097795" w:rsidRPr="0055722C" w14:paraId="286ECB92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7C23EA" w14:textId="2E1C2D0F" w:rsidR="001B1127" w:rsidRPr="0055722C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list examples of energy sources that are known carbon dioxide emitters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7A8FA4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E552EF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AB51D2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</w:tr>
      <w:tr w:rsidR="00CE3B63" w:rsidRPr="0055722C" w14:paraId="3FEFC68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4A46C3" w14:textId="1B9019FF" w:rsidR="00CE3B63" w:rsidRPr="0055722C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calculate the power produced by a wind turbine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0898F4A" w14:textId="77777777" w:rsidR="00CE3B63" w:rsidRPr="0055722C" w:rsidRDefault="00CE3B63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AEBA9" w14:textId="77777777" w:rsidR="00CE3B63" w:rsidRPr="0055722C" w:rsidRDefault="00CE3B63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D3FB42B" w14:textId="77777777" w:rsidR="00CE3B63" w:rsidRPr="0055722C" w:rsidRDefault="00CE3B63" w:rsidP="00EC0CC2">
            <w:pPr>
              <w:rPr>
                <w:rFonts w:ascii="Ebrima" w:hAnsi="Ebrima"/>
              </w:rPr>
            </w:pPr>
          </w:p>
        </w:tc>
      </w:tr>
      <w:tr w:rsidR="00097795" w:rsidRPr="0055722C" w14:paraId="4EDECB4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46832" w14:textId="4CE4FBC0" w:rsidR="00097795" w:rsidRPr="0055722C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 xml:space="preserve">I can compare the different styles of solar power and what each is used for 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9E1CEF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8BD57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47523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</w:tr>
      <w:tr w:rsidR="00097795" w:rsidRPr="0055722C" w14:paraId="1699A6A9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2A5876" w14:textId="12A04FBC" w:rsidR="00097795" w:rsidRPr="0055722C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calculate the power from a solar panel from the panel area and solar intensity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907AA2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BD9BE6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112BAEC" w14:textId="77777777" w:rsidR="00097795" w:rsidRPr="0055722C" w:rsidRDefault="00097795" w:rsidP="00EC0CC2">
            <w:pPr>
              <w:rPr>
                <w:rFonts w:ascii="Ebrima" w:hAnsi="Ebrima"/>
              </w:rPr>
            </w:pPr>
          </w:p>
        </w:tc>
      </w:tr>
      <w:tr w:rsidR="00DE15D8" w:rsidRPr="0055722C" w14:paraId="113E161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013FA8" w14:textId="7EC89B5D" w:rsidR="00DE15D8" w:rsidRPr="0055722C" w:rsidRDefault="001B1127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describe the factors that affect the solar intensity in different locations on Earth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F40DC3" w14:textId="77777777" w:rsidR="00DE15D8" w:rsidRPr="0055722C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AC0C3BC" w14:textId="77777777" w:rsidR="00DE15D8" w:rsidRPr="0055722C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21F197" w14:textId="77777777" w:rsidR="00DE15D8" w:rsidRPr="0055722C" w:rsidRDefault="00DE15D8" w:rsidP="00EC0CC2">
            <w:pPr>
              <w:rPr>
                <w:rFonts w:ascii="Ebrima" w:hAnsi="Ebrima"/>
              </w:rPr>
            </w:pPr>
          </w:p>
        </w:tc>
      </w:tr>
      <w:tr w:rsidR="00DE15D8" w:rsidRPr="0055722C" w14:paraId="0EF921DF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1DFAD5" w14:textId="6F305858" w:rsidR="00DE15D8" w:rsidRPr="0055722C" w:rsidRDefault="00AB1C08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outline the operation of a hydropower generator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2C8648" w14:textId="77777777" w:rsidR="00DE15D8" w:rsidRPr="0055722C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286E3F" w14:textId="77777777" w:rsidR="00DE15D8" w:rsidRPr="0055722C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1A248E" w14:textId="77777777" w:rsidR="00DE15D8" w:rsidRPr="0055722C" w:rsidRDefault="00DE15D8" w:rsidP="00EC0CC2">
            <w:pPr>
              <w:rPr>
                <w:rFonts w:ascii="Ebrima" w:hAnsi="Ebrima"/>
              </w:rPr>
            </w:pPr>
          </w:p>
        </w:tc>
      </w:tr>
      <w:tr w:rsidR="00DE15D8" w:rsidRPr="0055722C" w14:paraId="3FED82D1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51F91C" w14:textId="4B65DF3B" w:rsidR="00DE15D8" w:rsidRPr="0055722C" w:rsidRDefault="00AB1C08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explain how a hydropower plant can incorporate pumped storage to store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CE8AAE" w14:textId="77777777" w:rsidR="00DE15D8" w:rsidRPr="0055722C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AAF115" w14:textId="77777777" w:rsidR="00DE15D8" w:rsidRPr="0055722C" w:rsidRDefault="00DE15D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EF6B21" w14:textId="77777777" w:rsidR="00DE15D8" w:rsidRPr="0055722C" w:rsidRDefault="00DE15D8" w:rsidP="00EC0CC2">
            <w:pPr>
              <w:rPr>
                <w:rFonts w:ascii="Ebrima" w:hAnsi="Ebrima"/>
              </w:rPr>
            </w:pPr>
          </w:p>
        </w:tc>
      </w:tr>
      <w:tr w:rsidR="00AB1C08" w:rsidRPr="0055722C" w14:paraId="488ADF60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C2BA52" w14:textId="1C2D9B28" w:rsidR="00AB1C08" w:rsidRPr="0055722C" w:rsidRDefault="00AB1C08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list challenges that are facing a future of renewable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728321" w14:textId="77777777" w:rsidR="00AB1C08" w:rsidRPr="0055722C" w:rsidRDefault="00AB1C0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1D4A55" w14:textId="77777777" w:rsidR="00AB1C08" w:rsidRPr="0055722C" w:rsidRDefault="00AB1C08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B951FC" w14:textId="77777777" w:rsidR="00AB1C08" w:rsidRPr="0055722C" w:rsidRDefault="00AB1C08" w:rsidP="00EC0CC2">
            <w:pPr>
              <w:rPr>
                <w:rFonts w:ascii="Ebrima" w:hAnsi="Ebrima"/>
              </w:rPr>
            </w:pPr>
          </w:p>
        </w:tc>
      </w:tr>
    </w:tbl>
    <w:p w14:paraId="1ADA8F5C" w14:textId="77777777" w:rsidR="00097795" w:rsidRPr="0055722C" w:rsidRDefault="00097795" w:rsidP="0009779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403810" w:rsidRPr="0055722C" w14:paraId="3E6915E3" w14:textId="77777777" w:rsidTr="00EC0CC2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6E8A5C7D" w14:textId="05FB1A69" w:rsidR="00EE3B97" w:rsidRPr="0055722C" w:rsidRDefault="001807AE" w:rsidP="00CB3EE6">
            <w:pPr>
              <w:pStyle w:val="Heading3"/>
              <w:outlineLvl w:val="2"/>
              <w:rPr>
                <w:rFonts w:ascii="Ebrima" w:hAnsi="Ebrima"/>
              </w:rPr>
            </w:pPr>
            <w:r w:rsidRPr="0055722C">
              <w:rPr>
                <w:rFonts w:ascii="Ebrima" w:hAnsi="Ebrima"/>
              </w:rPr>
              <w:lastRenderedPageBreak/>
              <w:t>4</w:t>
            </w:r>
            <w:r w:rsidR="00B43327" w:rsidRPr="0055722C">
              <w:rPr>
                <w:rFonts w:ascii="Ebrima" w:hAnsi="Ebrima"/>
              </w:rPr>
              <w:t xml:space="preserve"> – </w:t>
            </w:r>
            <w:r w:rsidR="00DC289D" w:rsidRPr="0055722C">
              <w:rPr>
                <w:rFonts w:ascii="Ebrima" w:hAnsi="Ebrima"/>
              </w:rPr>
              <w:t>Thermal Energy Transfer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4D0B1D1F" w14:textId="0312D6E2" w:rsidR="00403810" w:rsidRPr="0055722C" w:rsidRDefault="00403810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403810" w:rsidRPr="0055722C" w14:paraId="6BB7A3DC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798752" w14:textId="07054CF9" w:rsidR="00403810" w:rsidRPr="0055722C" w:rsidRDefault="00C65F1E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provide examples of conduction, convection, and radiation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49372C" w14:textId="77777777" w:rsidR="00403810" w:rsidRPr="0055722C" w:rsidRDefault="00403810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0D6596A" w14:textId="77777777" w:rsidR="00403810" w:rsidRPr="0055722C" w:rsidRDefault="00403810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312DD2" w14:textId="77777777" w:rsidR="00403810" w:rsidRPr="0055722C" w:rsidRDefault="00403810" w:rsidP="00EC0CC2">
            <w:pPr>
              <w:rPr>
                <w:rFonts w:ascii="Ebrima" w:hAnsi="Ebrima"/>
              </w:rPr>
            </w:pPr>
          </w:p>
        </w:tc>
      </w:tr>
      <w:tr w:rsidR="00CE3B63" w:rsidRPr="0055722C" w14:paraId="3AFE101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FEE128" w14:textId="3CA3CA4D" w:rsidR="00CE3B63" w:rsidRPr="0055722C" w:rsidRDefault="00C65F1E" w:rsidP="00CE3B63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 xml:space="preserve">I can </w:t>
            </w:r>
            <w:r w:rsidR="0087539F" w:rsidRPr="0055722C">
              <w:rPr>
                <w:rFonts w:ascii="Ebrima" w:hAnsi="Ebrima"/>
                <w:sz w:val="20"/>
                <w:szCs w:val="20"/>
              </w:rPr>
              <w:t>define black-body radiation in terms of absorption and emission of light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107E5D" w14:textId="77777777" w:rsidR="00CE3B63" w:rsidRPr="0055722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CCB6E3" w14:textId="77777777" w:rsidR="00CE3B63" w:rsidRPr="0055722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90FB1B" w14:textId="77777777" w:rsidR="00CE3B63" w:rsidRPr="0055722C" w:rsidRDefault="00CE3B63" w:rsidP="00CE3B63">
            <w:pPr>
              <w:rPr>
                <w:rFonts w:ascii="Ebrima" w:hAnsi="Ebrima"/>
              </w:rPr>
            </w:pPr>
          </w:p>
        </w:tc>
      </w:tr>
      <w:tr w:rsidR="00C76820" w:rsidRPr="0055722C" w14:paraId="45C6C6D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4B2DCA" w14:textId="0408814A" w:rsidR="00C76820" w:rsidRPr="0055722C" w:rsidRDefault="0087539F" w:rsidP="00CE3B63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describe an object based on its emissivity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5287BF9" w14:textId="77777777" w:rsidR="00C76820" w:rsidRPr="0055722C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28ADE9" w14:textId="77777777" w:rsidR="00C76820" w:rsidRPr="0055722C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A4B52A" w14:textId="77777777" w:rsidR="00C76820" w:rsidRPr="0055722C" w:rsidRDefault="00C76820" w:rsidP="00CE3B63">
            <w:pPr>
              <w:rPr>
                <w:rFonts w:ascii="Ebrima" w:hAnsi="Ebrima"/>
              </w:rPr>
            </w:pPr>
          </w:p>
        </w:tc>
      </w:tr>
      <w:tr w:rsidR="00CE3B63" w:rsidRPr="0055722C" w14:paraId="2C52FEB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160F34" w14:textId="20930AFE" w:rsidR="00CE3B63" w:rsidRPr="0055722C" w:rsidRDefault="0087539F" w:rsidP="00CE3B63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calculate the power emitted by a black body radiation using the Stefan-Boltzmann Law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522778" w14:textId="77777777" w:rsidR="00CE3B63" w:rsidRPr="0055722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C0D786" w14:textId="77777777" w:rsidR="00CE3B63" w:rsidRPr="0055722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18FA9B" w14:textId="77777777" w:rsidR="00CE3B63" w:rsidRPr="0055722C" w:rsidRDefault="00CE3B63" w:rsidP="00CE3B63">
            <w:pPr>
              <w:rPr>
                <w:rFonts w:ascii="Ebrima" w:hAnsi="Ebrima"/>
              </w:rPr>
            </w:pPr>
          </w:p>
        </w:tc>
      </w:tr>
      <w:tr w:rsidR="00C76820" w:rsidRPr="0055722C" w14:paraId="211B2C4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29326E" w14:textId="57449143" w:rsidR="00C76820" w:rsidRPr="0055722C" w:rsidRDefault="0087539F" w:rsidP="00CE3B63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describe the shape of the emission spectra in terms of radiation wavelength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80A8CA" w14:textId="77777777" w:rsidR="00C76820" w:rsidRPr="0055722C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D8068E" w14:textId="77777777" w:rsidR="00C76820" w:rsidRPr="0055722C" w:rsidRDefault="00C76820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803FC5" w14:textId="77777777" w:rsidR="00C76820" w:rsidRPr="0055722C" w:rsidRDefault="00C76820" w:rsidP="00CE3B63">
            <w:pPr>
              <w:rPr>
                <w:rFonts w:ascii="Ebrima" w:hAnsi="Ebrima"/>
              </w:rPr>
            </w:pPr>
          </w:p>
        </w:tc>
      </w:tr>
      <w:tr w:rsidR="0087539F" w:rsidRPr="0055722C" w14:paraId="7E586A7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986C18" w14:textId="0593A7E5" w:rsidR="0087539F" w:rsidRPr="0055722C" w:rsidRDefault="0087539F" w:rsidP="00CE3B63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mathematically relate peak wavelength and temperature using Wien’s displacement law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77758A" w14:textId="77777777" w:rsidR="0087539F" w:rsidRPr="0055722C" w:rsidRDefault="0087539F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E4F809" w14:textId="77777777" w:rsidR="0087539F" w:rsidRPr="0055722C" w:rsidRDefault="0087539F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0C7E5C" w14:textId="77777777" w:rsidR="0087539F" w:rsidRPr="0055722C" w:rsidRDefault="0087539F" w:rsidP="00CE3B63">
            <w:pPr>
              <w:rPr>
                <w:rFonts w:ascii="Ebrima" w:hAnsi="Ebrima"/>
              </w:rPr>
            </w:pPr>
          </w:p>
        </w:tc>
      </w:tr>
    </w:tbl>
    <w:p w14:paraId="08B66C9F" w14:textId="77777777" w:rsidR="00B43327" w:rsidRPr="0055722C" w:rsidRDefault="00B43327" w:rsidP="00B43327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B43327" w:rsidRPr="0055722C" w14:paraId="09A125C3" w14:textId="77777777" w:rsidTr="00EC0CC2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5971C99C" w14:textId="0D30E2F9" w:rsidR="00B43327" w:rsidRPr="0055722C" w:rsidRDefault="001807AE" w:rsidP="00CB3EE6">
            <w:pPr>
              <w:pStyle w:val="Heading3"/>
              <w:outlineLvl w:val="2"/>
              <w:rPr>
                <w:rFonts w:ascii="Ebrima" w:hAnsi="Ebrima"/>
              </w:rPr>
            </w:pPr>
            <w:r w:rsidRPr="0055722C">
              <w:rPr>
                <w:rFonts w:ascii="Ebrima" w:hAnsi="Ebrima"/>
              </w:rPr>
              <w:t>5</w:t>
            </w:r>
            <w:r w:rsidR="00B43327" w:rsidRPr="0055722C">
              <w:rPr>
                <w:rFonts w:ascii="Ebrima" w:hAnsi="Ebrima"/>
              </w:rPr>
              <w:t xml:space="preserve"> – </w:t>
            </w:r>
            <w:r w:rsidR="00DC289D" w:rsidRPr="0055722C">
              <w:rPr>
                <w:rFonts w:ascii="Ebrima" w:hAnsi="Ebrima"/>
              </w:rPr>
              <w:t>Radiation from the Sun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D5038D4" w14:textId="3009CD39" w:rsidR="00B43327" w:rsidRPr="0055722C" w:rsidRDefault="00B43327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B43327" w:rsidRPr="0055722C" w14:paraId="7133C48D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632705A" w14:textId="332704E2" w:rsidR="00B43327" w:rsidRPr="0055722C" w:rsidRDefault="00EF61FC" w:rsidP="00EC0CC2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define intensity with proper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0CDD3F" w14:textId="77777777" w:rsidR="00B43327" w:rsidRPr="0055722C" w:rsidRDefault="00B43327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090AEB4" w14:textId="77777777" w:rsidR="00B43327" w:rsidRPr="0055722C" w:rsidRDefault="00B43327" w:rsidP="00EC0CC2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8AE9AF" w14:textId="77777777" w:rsidR="00B43327" w:rsidRPr="0055722C" w:rsidRDefault="00B43327" w:rsidP="00EC0CC2">
            <w:pPr>
              <w:rPr>
                <w:rFonts w:ascii="Ebrima" w:hAnsi="Ebrima"/>
              </w:rPr>
            </w:pPr>
          </w:p>
        </w:tc>
      </w:tr>
      <w:tr w:rsidR="00CE3B63" w:rsidRPr="0055722C" w14:paraId="31DAE5A4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0842B1" w14:textId="53554F15" w:rsidR="00CE3B63" w:rsidRPr="0055722C" w:rsidRDefault="0045270F" w:rsidP="00CE3B63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describe how intensity changes according to the surface area of a sphere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9F368AD" w14:textId="77777777" w:rsidR="00CE3B63" w:rsidRPr="0055722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038FA9" w14:textId="77777777" w:rsidR="00CE3B63" w:rsidRPr="0055722C" w:rsidRDefault="00CE3B63" w:rsidP="00CE3B63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AB25EE" w14:textId="77777777" w:rsidR="00CE3B63" w:rsidRPr="0055722C" w:rsidRDefault="00CE3B63" w:rsidP="00CE3B63">
            <w:pPr>
              <w:rPr>
                <w:rFonts w:ascii="Ebrima" w:hAnsi="Ebrima"/>
              </w:rPr>
            </w:pPr>
          </w:p>
        </w:tc>
      </w:tr>
      <w:tr w:rsidR="00B95637" w:rsidRPr="0055722C" w14:paraId="7D0EF9FD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A897AD" w14:textId="289FBA0D" w:rsidR="00B95637" w:rsidRPr="0055722C" w:rsidRDefault="0045270F" w:rsidP="00B95637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derive the Solar Constant from the sun’s power and distance from earth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CF8C2F" w14:textId="77777777" w:rsidR="00B95637" w:rsidRPr="0055722C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1B3B9" w14:textId="77777777" w:rsidR="00B95637" w:rsidRPr="0055722C" w:rsidRDefault="00B95637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98B972" w14:textId="77777777" w:rsidR="00B95637" w:rsidRPr="0055722C" w:rsidRDefault="00B95637" w:rsidP="00B95637">
            <w:pPr>
              <w:rPr>
                <w:rFonts w:ascii="Ebrima" w:hAnsi="Ebrima"/>
              </w:rPr>
            </w:pPr>
          </w:p>
        </w:tc>
      </w:tr>
      <w:tr w:rsidR="0045270F" w:rsidRPr="0055722C" w14:paraId="63D91FAE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788B678" w14:textId="0F027DA2" w:rsidR="0045270F" w:rsidRPr="0055722C" w:rsidRDefault="0045270F" w:rsidP="00B95637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calculate the average solar intensity on earth from the solar constant and earth’s radius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2CCEBA3" w14:textId="77777777" w:rsidR="0045270F" w:rsidRPr="0055722C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78C872" w14:textId="77777777" w:rsidR="0045270F" w:rsidRPr="0055722C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AE9D66" w14:textId="77777777" w:rsidR="0045270F" w:rsidRPr="0055722C" w:rsidRDefault="0045270F" w:rsidP="00B95637">
            <w:pPr>
              <w:rPr>
                <w:rFonts w:ascii="Ebrima" w:hAnsi="Ebrima"/>
              </w:rPr>
            </w:pPr>
          </w:p>
        </w:tc>
      </w:tr>
      <w:tr w:rsidR="0045270F" w:rsidRPr="0055722C" w14:paraId="07AF301B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84B09B" w14:textId="582ABA02" w:rsidR="0045270F" w:rsidRPr="0055722C" w:rsidRDefault="0045270F" w:rsidP="00B95637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compare the properties of albedo and emissivity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77F83C" w14:textId="77777777" w:rsidR="0045270F" w:rsidRPr="0055722C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7AEC0A" w14:textId="77777777" w:rsidR="0045270F" w:rsidRPr="0055722C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BE1818" w14:textId="77777777" w:rsidR="0045270F" w:rsidRPr="0055722C" w:rsidRDefault="0045270F" w:rsidP="00B95637">
            <w:pPr>
              <w:rPr>
                <w:rFonts w:ascii="Ebrima" w:hAnsi="Ebrima"/>
              </w:rPr>
            </w:pPr>
          </w:p>
        </w:tc>
      </w:tr>
      <w:tr w:rsidR="0045270F" w:rsidRPr="0055722C" w14:paraId="112E9C5A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C68B37" w14:textId="66731714" w:rsidR="0045270F" w:rsidRPr="0055722C" w:rsidRDefault="0045270F" w:rsidP="00B95637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list the gases that have the largest impact on the greenhouse effect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DD7B623" w14:textId="77777777" w:rsidR="0045270F" w:rsidRPr="0055722C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7351FA" w14:textId="77777777" w:rsidR="0045270F" w:rsidRPr="0055722C" w:rsidRDefault="0045270F" w:rsidP="00B95637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1CC7EC" w14:textId="77777777" w:rsidR="0045270F" w:rsidRPr="0055722C" w:rsidRDefault="0045270F" w:rsidP="00B95637">
            <w:pPr>
              <w:rPr>
                <w:rFonts w:ascii="Ebrima" w:hAnsi="Ebrima"/>
              </w:rPr>
            </w:pPr>
          </w:p>
        </w:tc>
      </w:tr>
    </w:tbl>
    <w:p w14:paraId="32975511" w14:textId="77777777" w:rsidR="00F45065" w:rsidRPr="0055722C" w:rsidRDefault="00F45065" w:rsidP="00F45065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F45065" w:rsidRPr="0055722C" w14:paraId="48E9DDD4" w14:textId="77777777" w:rsidTr="00EC0CC2">
        <w:trPr>
          <w:trHeight w:val="360"/>
        </w:trPr>
        <w:tc>
          <w:tcPr>
            <w:tcW w:w="6660" w:type="dxa"/>
            <w:tcBorders>
              <w:bottom w:val="single" w:sz="4" w:space="0" w:color="404040" w:themeColor="text1" w:themeTint="BF"/>
            </w:tcBorders>
            <w:vAlign w:val="center"/>
          </w:tcPr>
          <w:p w14:paraId="72A74EBB" w14:textId="2780201C" w:rsidR="00F45065" w:rsidRPr="0055722C" w:rsidRDefault="001807AE" w:rsidP="00CB3EE6">
            <w:pPr>
              <w:pStyle w:val="Heading3"/>
              <w:outlineLvl w:val="2"/>
              <w:rPr>
                <w:rFonts w:ascii="Ebrima" w:hAnsi="Ebrima"/>
              </w:rPr>
            </w:pPr>
            <w:r w:rsidRPr="0055722C">
              <w:rPr>
                <w:rFonts w:ascii="Ebrima" w:hAnsi="Ebrima"/>
              </w:rPr>
              <w:t>6</w:t>
            </w:r>
            <w:r w:rsidR="00F45065" w:rsidRPr="0055722C">
              <w:rPr>
                <w:rFonts w:ascii="Ebrima" w:hAnsi="Ebrima"/>
              </w:rPr>
              <w:t xml:space="preserve"> – </w:t>
            </w:r>
            <w:r w:rsidR="00DC289D" w:rsidRPr="0055722C">
              <w:rPr>
                <w:rFonts w:ascii="Ebrima" w:hAnsi="Ebrima"/>
              </w:rPr>
              <w:t>Climate Change</w:t>
            </w:r>
          </w:p>
        </w:tc>
        <w:tc>
          <w:tcPr>
            <w:tcW w:w="413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178448CF" w14:textId="62995975" w:rsidR="00F45065" w:rsidRPr="0055722C" w:rsidRDefault="00F45065" w:rsidP="00EC0CC2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45270F" w:rsidRPr="0055722C" w14:paraId="2920119F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EDF2AA" w14:textId="392D9B34" w:rsidR="0045270F" w:rsidRPr="0055722C" w:rsidRDefault="0045270F" w:rsidP="0045270F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describe the greenhouse effect as absorption and re-emission of thermal energy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834730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4ED7B3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B5D103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</w:tr>
      <w:tr w:rsidR="0045270F" w:rsidRPr="0055722C" w14:paraId="4197C2AD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E50B6B6" w14:textId="581BB2BD" w:rsidR="0045270F" w:rsidRPr="0055722C" w:rsidRDefault="0045270F" w:rsidP="0045270F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describe the concept of thermal equilibrium and how it pertains to earth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97E3591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9D9C029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ADBF7C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</w:tr>
      <w:tr w:rsidR="0045270F" w:rsidRPr="0055722C" w14:paraId="53CBC965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143D63" w14:textId="64ECDB91" w:rsidR="0045270F" w:rsidRPr="0055722C" w:rsidRDefault="0045270F" w:rsidP="0045270F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recognize trends in the climate model based on different factors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183F74E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B31406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713F5DB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</w:tr>
      <w:tr w:rsidR="0045270F" w:rsidRPr="0055722C" w14:paraId="16B24AF8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FA04D4" w14:textId="7E401961" w:rsidR="0045270F" w:rsidRPr="0055722C" w:rsidRDefault="0045270F" w:rsidP="0045270F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describe the long term and seasonal trends in the carbon dioxide concentration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980A63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D35BD8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774C2D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</w:tr>
      <w:tr w:rsidR="0045270F" w:rsidRPr="0055722C" w14:paraId="4886B017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D931FB" w14:textId="385FEF1C" w:rsidR="0045270F" w:rsidRPr="0055722C" w:rsidRDefault="0045270F" w:rsidP="0045270F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 xml:space="preserve">I can list examples of positive and negative feedback loops in terms of </w:t>
            </w:r>
            <w:r w:rsidR="00940EAD" w:rsidRPr="0055722C">
              <w:rPr>
                <w:rFonts w:ascii="Ebrima" w:hAnsi="Ebrima"/>
                <w:sz w:val="20"/>
                <w:szCs w:val="20"/>
              </w:rPr>
              <w:t>the climate discussion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5F3903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1AEA5D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9DD1CF" w14:textId="77777777" w:rsidR="0045270F" w:rsidRPr="0055722C" w:rsidRDefault="0045270F" w:rsidP="0045270F">
            <w:pPr>
              <w:rPr>
                <w:rFonts w:ascii="Ebrima" w:hAnsi="Ebrima"/>
              </w:rPr>
            </w:pPr>
          </w:p>
        </w:tc>
      </w:tr>
      <w:tr w:rsidR="00940EAD" w:rsidRPr="0055722C" w14:paraId="585AB941" w14:textId="77777777" w:rsidTr="00EC0CC2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03A8D8" w14:textId="2E8AEAB9" w:rsidR="00940EAD" w:rsidRPr="0055722C" w:rsidRDefault="00940EAD" w:rsidP="0045270F">
            <w:pPr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I can engage in an evidence-based conversation about climate change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D715390" w14:textId="77777777" w:rsidR="00940EAD" w:rsidRPr="0055722C" w:rsidRDefault="00940EAD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9FA723" w14:textId="77777777" w:rsidR="00940EAD" w:rsidRPr="0055722C" w:rsidRDefault="00940EAD" w:rsidP="0045270F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ADBABCC" w14:textId="77777777" w:rsidR="00940EAD" w:rsidRPr="0055722C" w:rsidRDefault="00940EAD" w:rsidP="0045270F">
            <w:pPr>
              <w:rPr>
                <w:rFonts w:ascii="Ebrima" w:hAnsi="Ebrima"/>
              </w:rPr>
            </w:pPr>
          </w:p>
        </w:tc>
      </w:tr>
    </w:tbl>
    <w:p w14:paraId="50F2BFCB" w14:textId="77777777" w:rsidR="00F45065" w:rsidRPr="0055722C" w:rsidRDefault="00F45065" w:rsidP="00F45065">
      <w:pPr>
        <w:spacing w:after="0"/>
        <w:rPr>
          <w:rFonts w:ascii="Ebrima" w:hAnsi="Ebrima"/>
          <w:sz w:val="14"/>
        </w:rPr>
      </w:pPr>
    </w:p>
    <w:p w14:paraId="2F37FEC2" w14:textId="77777777" w:rsidR="00DC289D" w:rsidRPr="0055722C" w:rsidRDefault="00DC289D">
      <w:pPr>
        <w:rPr>
          <w:rFonts w:ascii="Ebrima" w:hAnsi="Ebrima"/>
        </w:rPr>
      </w:pPr>
      <w:r w:rsidRPr="0055722C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55722C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4613AF91" w:rsidR="00F216CD" w:rsidRPr="0055722C" w:rsidRDefault="00DC289D" w:rsidP="00F216CD">
            <w:pPr>
              <w:pStyle w:val="Title"/>
              <w:rPr>
                <w:rFonts w:ascii="Ebrima" w:hAnsi="Ebrima"/>
                <w:b/>
                <w:bCs/>
              </w:rPr>
            </w:pPr>
            <w:r w:rsidRPr="0055722C">
              <w:rPr>
                <w:rFonts w:ascii="Ebrima" w:hAnsi="Ebrima"/>
                <w:b/>
                <w:bCs/>
                <w:sz w:val="52"/>
                <w:szCs w:val="60"/>
              </w:rPr>
              <w:lastRenderedPageBreak/>
              <w:t>Energy Production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55722C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55722C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406A19B9" w14:textId="01DD6AA5" w:rsidR="00216CC8" w:rsidRPr="0055722C" w:rsidRDefault="00216CC8" w:rsidP="00216CC8">
      <w:pPr>
        <w:pStyle w:val="Heading1"/>
        <w:rPr>
          <w:rFonts w:ascii="Ebrima" w:hAnsi="Ebrima"/>
        </w:rPr>
      </w:pPr>
      <w:r w:rsidRPr="0055722C">
        <w:rPr>
          <w:rFonts w:ascii="Ebrima" w:hAnsi="Ebrima"/>
          <w:noProof/>
        </w:rPr>
        <w:t>Global Energy Usage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489"/>
        <w:gridCol w:w="971"/>
        <w:gridCol w:w="4440"/>
      </w:tblGrid>
      <w:tr w:rsidR="00216CC8" w:rsidRPr="0055722C" w14:paraId="31F19BB5" w14:textId="0A086ACD" w:rsidTr="00216CC8">
        <w:trPr>
          <w:trHeight w:val="560"/>
        </w:trPr>
        <w:tc>
          <w:tcPr>
            <w:tcW w:w="895" w:type="dxa"/>
            <w:vAlign w:val="center"/>
          </w:tcPr>
          <w:p w14:paraId="41699F21" w14:textId="173EC07F" w:rsidR="00216CC8" w:rsidRPr="0055722C" w:rsidRDefault="00216CC8" w:rsidP="006D6160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Rank</w:t>
            </w:r>
          </w:p>
        </w:tc>
        <w:tc>
          <w:tcPr>
            <w:tcW w:w="4489" w:type="dxa"/>
            <w:vAlign w:val="center"/>
          </w:tcPr>
          <w:p w14:paraId="0C0A956D" w14:textId="09F10EBD" w:rsidR="00216CC8" w:rsidRPr="0055722C" w:rsidRDefault="00216CC8" w:rsidP="006D6160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Energy Source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0D13214F" w14:textId="61279749" w:rsidR="00216CC8" w:rsidRPr="0055722C" w:rsidRDefault="00216CC8" w:rsidP="006D6160">
            <w:pPr>
              <w:jc w:val="center"/>
              <w:rPr>
                <w:rFonts w:ascii="Ebrima" w:hAnsi="Ebrima" w:cstheme="majorHAnsi"/>
                <w:sz w:val="28"/>
              </w:rPr>
            </w:pPr>
            <w:r w:rsidRPr="0055722C">
              <w:rPr>
                <w:rFonts w:ascii="Ebrima" w:hAnsi="Ebrima" w:cstheme="majorHAnsi"/>
                <w:color w:val="000000"/>
                <w:sz w:val="28"/>
                <w:szCs w:val="22"/>
              </w:rPr>
              <w:t>%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F5E421" w14:textId="595F7E7A" w:rsidR="00216CC8" w:rsidRPr="0055722C" w:rsidRDefault="00216CC8" w:rsidP="00216CC8">
            <w:pPr>
              <w:jc w:val="center"/>
              <w:rPr>
                <w:rFonts w:ascii="Ebrima" w:hAnsi="Ebrima" w:cstheme="majorHAnsi"/>
                <w:color w:val="000000"/>
                <w:sz w:val="28"/>
                <w:szCs w:val="22"/>
              </w:rPr>
            </w:pPr>
            <w:r w:rsidRPr="0055722C">
              <w:rPr>
                <w:rFonts w:ascii="Ebrima" w:hAnsi="Ebrima"/>
                <w:noProof/>
                <w:sz w:val="14"/>
              </w:rPr>
              <w:drawing>
                <wp:inline distT="0" distB="0" distL="0" distR="0" wp14:anchorId="3F83FC2A" wp14:editId="456DBC09">
                  <wp:extent cx="2352515" cy="234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480" cy="236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CC8" w:rsidRPr="0055722C" w14:paraId="2902434B" w14:textId="77777777" w:rsidTr="00216CC8">
        <w:trPr>
          <w:trHeight w:val="560"/>
        </w:trPr>
        <w:tc>
          <w:tcPr>
            <w:tcW w:w="895" w:type="dxa"/>
            <w:vAlign w:val="center"/>
          </w:tcPr>
          <w:p w14:paraId="34476D7E" w14:textId="0B1BB6C3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1</w:t>
            </w:r>
          </w:p>
        </w:tc>
        <w:tc>
          <w:tcPr>
            <w:tcW w:w="4489" w:type="dxa"/>
            <w:vAlign w:val="center"/>
          </w:tcPr>
          <w:p w14:paraId="33403A3D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42070A3B" w14:textId="79E8134E" w:rsidR="00216CC8" w:rsidRPr="0055722C" w:rsidRDefault="00216CC8" w:rsidP="006D6160">
            <w:pPr>
              <w:jc w:val="center"/>
              <w:rPr>
                <w:rFonts w:ascii="Ebrima" w:hAnsi="Ebrima" w:cstheme="majorHAnsi"/>
                <w:color w:val="000000"/>
                <w:sz w:val="24"/>
                <w:szCs w:val="20"/>
              </w:rPr>
            </w:pPr>
            <w:r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3</w:t>
            </w:r>
            <w:r w:rsidR="001807AE"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1</w:t>
            </w:r>
            <w:r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04BA2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14"/>
              </w:rPr>
            </w:pPr>
          </w:p>
        </w:tc>
      </w:tr>
      <w:tr w:rsidR="00216CC8" w:rsidRPr="0055722C" w14:paraId="602D488A" w14:textId="173DC5E5" w:rsidTr="00216CC8">
        <w:trPr>
          <w:trHeight w:val="531"/>
        </w:trPr>
        <w:tc>
          <w:tcPr>
            <w:tcW w:w="895" w:type="dxa"/>
            <w:vAlign w:val="center"/>
          </w:tcPr>
          <w:p w14:paraId="1CEF3796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2</w:t>
            </w:r>
          </w:p>
        </w:tc>
        <w:tc>
          <w:tcPr>
            <w:tcW w:w="4489" w:type="dxa"/>
            <w:vAlign w:val="center"/>
          </w:tcPr>
          <w:p w14:paraId="20343E40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0F44DF0A" w14:textId="53C2C58E" w:rsidR="00216CC8" w:rsidRPr="0055722C" w:rsidRDefault="00216CC8" w:rsidP="006D6160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2</w:t>
            </w:r>
            <w:r w:rsidR="001807AE"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7</w:t>
            </w:r>
            <w:r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D9811" w14:textId="77777777" w:rsidR="00216CC8" w:rsidRPr="0055722C" w:rsidRDefault="00216CC8" w:rsidP="006D6160">
            <w:pPr>
              <w:jc w:val="center"/>
              <w:rPr>
                <w:rFonts w:ascii="Ebrima" w:hAnsi="Ebrima" w:cstheme="majorHAnsi"/>
                <w:color w:val="000000"/>
                <w:sz w:val="28"/>
                <w:szCs w:val="22"/>
              </w:rPr>
            </w:pPr>
          </w:p>
        </w:tc>
      </w:tr>
      <w:tr w:rsidR="00216CC8" w:rsidRPr="0055722C" w14:paraId="2611B455" w14:textId="4B1F8EA7" w:rsidTr="00216CC8">
        <w:trPr>
          <w:trHeight w:val="560"/>
        </w:trPr>
        <w:tc>
          <w:tcPr>
            <w:tcW w:w="895" w:type="dxa"/>
            <w:vAlign w:val="center"/>
          </w:tcPr>
          <w:p w14:paraId="4444C208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3</w:t>
            </w:r>
          </w:p>
        </w:tc>
        <w:tc>
          <w:tcPr>
            <w:tcW w:w="4489" w:type="dxa"/>
            <w:vAlign w:val="center"/>
          </w:tcPr>
          <w:p w14:paraId="1CD475F7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1DBE3C08" w14:textId="15560847" w:rsidR="00216CC8" w:rsidRPr="0055722C" w:rsidRDefault="00216CC8" w:rsidP="006D6160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2</w:t>
            </w:r>
            <w:r w:rsidR="001807AE"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3</w:t>
            </w:r>
            <w:r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08BA4" w14:textId="77777777" w:rsidR="00216CC8" w:rsidRPr="0055722C" w:rsidRDefault="00216CC8" w:rsidP="006D6160">
            <w:pPr>
              <w:jc w:val="center"/>
              <w:rPr>
                <w:rFonts w:ascii="Ebrima" w:hAnsi="Ebrima" w:cstheme="majorHAnsi"/>
                <w:color w:val="000000"/>
                <w:sz w:val="28"/>
                <w:szCs w:val="22"/>
              </w:rPr>
            </w:pPr>
          </w:p>
        </w:tc>
      </w:tr>
      <w:tr w:rsidR="00216CC8" w:rsidRPr="0055722C" w14:paraId="2D223E73" w14:textId="53E9C66D" w:rsidTr="00216CC8">
        <w:trPr>
          <w:trHeight w:val="531"/>
        </w:trPr>
        <w:tc>
          <w:tcPr>
            <w:tcW w:w="895" w:type="dxa"/>
            <w:vAlign w:val="center"/>
          </w:tcPr>
          <w:p w14:paraId="103FE7EA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4</w:t>
            </w:r>
          </w:p>
        </w:tc>
        <w:tc>
          <w:tcPr>
            <w:tcW w:w="4489" w:type="dxa"/>
            <w:vAlign w:val="center"/>
          </w:tcPr>
          <w:p w14:paraId="7EB0B6F9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5C686CC9" w14:textId="3C31EE8D" w:rsidR="00216CC8" w:rsidRPr="0055722C" w:rsidRDefault="001807AE" w:rsidP="006D6160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9</w:t>
            </w:r>
            <w:r w:rsidR="00216CC8"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E381C" w14:textId="77777777" w:rsidR="00216CC8" w:rsidRPr="0055722C" w:rsidRDefault="00216CC8" w:rsidP="006D6160">
            <w:pPr>
              <w:jc w:val="center"/>
              <w:rPr>
                <w:rFonts w:ascii="Ebrima" w:hAnsi="Ebrima" w:cstheme="majorHAnsi"/>
                <w:color w:val="000000"/>
                <w:sz w:val="28"/>
                <w:szCs w:val="22"/>
              </w:rPr>
            </w:pPr>
          </w:p>
        </w:tc>
      </w:tr>
      <w:tr w:rsidR="00216CC8" w:rsidRPr="0055722C" w14:paraId="3671A98A" w14:textId="016B7553" w:rsidTr="00216CC8">
        <w:trPr>
          <w:trHeight w:val="560"/>
        </w:trPr>
        <w:tc>
          <w:tcPr>
            <w:tcW w:w="895" w:type="dxa"/>
            <w:vAlign w:val="center"/>
          </w:tcPr>
          <w:p w14:paraId="15C29D0B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5</w:t>
            </w:r>
          </w:p>
        </w:tc>
        <w:tc>
          <w:tcPr>
            <w:tcW w:w="4489" w:type="dxa"/>
            <w:vAlign w:val="center"/>
          </w:tcPr>
          <w:p w14:paraId="660F6B9C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78A03DD9" w14:textId="77777777" w:rsidR="00216CC8" w:rsidRPr="0055722C" w:rsidRDefault="00216CC8" w:rsidP="006D6160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55722C">
              <w:rPr>
                <w:rFonts w:ascii="Ebrima" w:hAnsi="Ebrima" w:cstheme="majorHAnsi"/>
                <w:color w:val="000000"/>
                <w:sz w:val="24"/>
                <w:szCs w:val="20"/>
              </w:rPr>
              <w:t>5%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09AE4" w14:textId="77777777" w:rsidR="00216CC8" w:rsidRPr="0055722C" w:rsidRDefault="00216CC8" w:rsidP="006D6160">
            <w:pPr>
              <w:jc w:val="center"/>
              <w:rPr>
                <w:rFonts w:ascii="Ebrima" w:hAnsi="Ebrima" w:cstheme="majorHAnsi"/>
                <w:color w:val="000000"/>
                <w:sz w:val="28"/>
                <w:szCs w:val="22"/>
              </w:rPr>
            </w:pPr>
          </w:p>
        </w:tc>
      </w:tr>
      <w:tr w:rsidR="00216CC8" w:rsidRPr="0055722C" w14:paraId="6362D91B" w14:textId="6AC2D6F9" w:rsidTr="00216CC8">
        <w:trPr>
          <w:trHeight w:val="531"/>
        </w:trPr>
        <w:tc>
          <w:tcPr>
            <w:tcW w:w="895" w:type="dxa"/>
            <w:vAlign w:val="center"/>
          </w:tcPr>
          <w:p w14:paraId="4181E8C7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6</w:t>
            </w:r>
          </w:p>
        </w:tc>
        <w:tc>
          <w:tcPr>
            <w:tcW w:w="4489" w:type="dxa"/>
            <w:vAlign w:val="center"/>
          </w:tcPr>
          <w:p w14:paraId="2FCBE55F" w14:textId="77777777" w:rsidR="00216CC8" w:rsidRPr="0055722C" w:rsidRDefault="00216C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14:paraId="3C2B4780" w14:textId="77777777" w:rsidR="00216CC8" w:rsidRPr="0055722C" w:rsidRDefault="00216CC8" w:rsidP="006D6160">
            <w:pPr>
              <w:jc w:val="center"/>
              <w:rPr>
                <w:rFonts w:ascii="Ebrima" w:hAnsi="Ebrima" w:cstheme="majorHAnsi"/>
                <w:sz w:val="24"/>
                <w:szCs w:val="20"/>
              </w:rPr>
            </w:pPr>
            <w:r w:rsidRPr="0055722C">
              <w:rPr>
                <w:rFonts w:ascii="Ebrima" w:hAnsi="Ebrima" w:cstheme="majorHAnsi"/>
                <w:sz w:val="24"/>
                <w:szCs w:val="20"/>
              </w:rPr>
              <w:t>2.5%</w:t>
            </w: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DF200" w14:textId="77777777" w:rsidR="00216CC8" w:rsidRPr="0055722C" w:rsidRDefault="00216CC8" w:rsidP="006D6160">
            <w:pPr>
              <w:jc w:val="center"/>
              <w:rPr>
                <w:rFonts w:ascii="Ebrima" w:hAnsi="Ebrima" w:cstheme="majorHAnsi"/>
                <w:sz w:val="28"/>
              </w:rPr>
            </w:pPr>
          </w:p>
        </w:tc>
      </w:tr>
    </w:tbl>
    <w:p w14:paraId="26D10D10" w14:textId="64D2F648" w:rsidR="00216CC8" w:rsidRPr="0055722C" w:rsidRDefault="00216CC8" w:rsidP="00216CC8">
      <w:pPr>
        <w:pStyle w:val="Heading1"/>
        <w:rPr>
          <w:rFonts w:ascii="Ebrima" w:hAnsi="Ebrima"/>
          <w:noProof/>
        </w:rPr>
      </w:pPr>
      <w:r w:rsidRPr="0055722C">
        <w:rPr>
          <w:rFonts w:ascii="Ebrima" w:hAnsi="Ebrima"/>
          <w:noProof/>
        </w:rPr>
        <w:t>Efficiency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216CC8" w:rsidRPr="0055722C" w14:paraId="3E55014D" w14:textId="77777777" w:rsidTr="00CB3EE6">
        <w:trPr>
          <w:trHeight w:val="845"/>
        </w:trPr>
        <w:tc>
          <w:tcPr>
            <w:tcW w:w="5485" w:type="dxa"/>
            <w:vAlign w:val="center"/>
          </w:tcPr>
          <w:p w14:paraId="3B6B90C1" w14:textId="30579531" w:rsidR="00216CC8" w:rsidRPr="0055722C" w:rsidRDefault="00216CC8" w:rsidP="00216CC8">
            <w:pPr>
              <w:jc w:val="center"/>
              <w:rPr>
                <w:rFonts w:ascii="Ebrima" w:hAnsi="Ebrima"/>
              </w:rPr>
            </w:pPr>
            <m:oMathPara>
              <m:oMath>
                <m:r>
                  <w:rPr>
                    <w:rFonts w:ascii="Cambria Math" w:hAnsi="Cambria Math"/>
                  </w:rPr>
                  <m:t>Efficiency=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useful work out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total work in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useful power out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total power in</m:t>
                    </m:r>
                  </m:den>
                </m:f>
              </m:oMath>
            </m:oMathPara>
          </w:p>
        </w:tc>
        <w:tc>
          <w:tcPr>
            <w:tcW w:w="5305" w:type="dxa"/>
            <w:vMerge w:val="restart"/>
            <w:vAlign w:val="center"/>
          </w:tcPr>
          <w:p w14:paraId="2A4F469F" w14:textId="084750AA" w:rsidR="00216CC8" w:rsidRPr="0055722C" w:rsidRDefault="00216CC8" w:rsidP="00216CC8">
            <w:pPr>
              <w:jc w:val="center"/>
              <w:rPr>
                <w:rFonts w:ascii="Ebrima" w:hAnsi="Ebrima"/>
              </w:rPr>
            </w:pPr>
            <w:r w:rsidRPr="0055722C">
              <w:rPr>
                <w:rFonts w:ascii="Ebrima" w:hAnsi="Ebrima"/>
                <w:noProof/>
              </w:rPr>
              <w:drawing>
                <wp:inline distT="0" distB="0" distL="0" distR="0" wp14:anchorId="32EE30F2" wp14:editId="688F56D1">
                  <wp:extent cx="2618998" cy="1540843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732" cy="157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CC8" w:rsidRPr="0055722C" w14:paraId="20BCAB16" w14:textId="77777777" w:rsidTr="009341C5">
        <w:trPr>
          <w:trHeight w:val="1610"/>
        </w:trPr>
        <w:tc>
          <w:tcPr>
            <w:tcW w:w="5485" w:type="dxa"/>
          </w:tcPr>
          <w:p w14:paraId="1ED38A41" w14:textId="5CF76222" w:rsidR="00216CC8" w:rsidRPr="0055722C" w:rsidRDefault="009341C5" w:rsidP="009341C5">
            <w:pPr>
              <w:spacing w:before="120"/>
              <w:rPr>
                <w:rFonts w:ascii="Ebrima" w:eastAsia="MingLiU" w:hAnsi="Ebrima" w:cs="Times New Roman"/>
                <w:sz w:val="28"/>
              </w:rPr>
            </w:pPr>
            <w:r w:rsidRPr="0055722C">
              <w:rPr>
                <w:rFonts w:ascii="Ebrima" w:eastAsia="MingLiU" w:hAnsi="Ebrima" w:cs="Times New Roman"/>
                <w:sz w:val="28"/>
              </w:rPr>
              <w:t>Sankey Diagram Rules:</w:t>
            </w:r>
          </w:p>
        </w:tc>
        <w:tc>
          <w:tcPr>
            <w:tcW w:w="5305" w:type="dxa"/>
            <w:vMerge/>
            <w:vAlign w:val="center"/>
          </w:tcPr>
          <w:p w14:paraId="346BA599" w14:textId="77777777" w:rsidR="00216CC8" w:rsidRPr="0055722C" w:rsidRDefault="00216CC8" w:rsidP="00216CC8">
            <w:pPr>
              <w:jc w:val="center"/>
              <w:rPr>
                <w:rFonts w:ascii="Ebrima" w:hAnsi="Ebrima"/>
              </w:rPr>
            </w:pPr>
          </w:p>
        </w:tc>
      </w:tr>
    </w:tbl>
    <w:p w14:paraId="273D9D1D" w14:textId="53AEB8DC" w:rsidR="009341C5" w:rsidRPr="0055722C" w:rsidRDefault="009341C5" w:rsidP="009341C5">
      <w:pPr>
        <w:pStyle w:val="Heading1"/>
        <w:rPr>
          <w:rFonts w:ascii="Ebrima" w:hAnsi="Ebrima"/>
          <w:noProof/>
        </w:rPr>
      </w:pPr>
      <w:r w:rsidRPr="0055722C">
        <w:rPr>
          <w:rFonts w:ascii="Ebrima" w:hAnsi="Ebrima"/>
          <w:noProof/>
        </w:rPr>
        <w:t>Energy Density</w:t>
      </w: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5310"/>
        <w:gridCol w:w="2700"/>
      </w:tblGrid>
      <w:tr w:rsidR="009341C5" w:rsidRPr="0055722C" w14:paraId="5486DA37" w14:textId="77777777" w:rsidTr="0028183F">
        <w:trPr>
          <w:trHeight w:val="548"/>
        </w:trPr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</w:tcPr>
          <w:p w14:paraId="07FF6765" w14:textId="4E31B953" w:rsidR="009341C5" w:rsidRPr="0055722C" w:rsidRDefault="009341C5" w:rsidP="006D6160">
            <w:pPr>
              <w:pStyle w:val="Heading2"/>
              <w:spacing w:before="0"/>
              <w:outlineLvl w:val="1"/>
              <w:rPr>
                <w:rFonts w:ascii="Ebrima" w:hAnsi="Ebrima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C3436" w14:textId="77777777" w:rsidR="009341C5" w:rsidRPr="0055722C" w:rsidRDefault="009341C5" w:rsidP="006D6160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Definition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BC37A" w14:textId="6E9DE94C" w:rsidR="009341C5" w:rsidRPr="0055722C" w:rsidRDefault="009341C5" w:rsidP="006D6160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Units</w:t>
            </w:r>
          </w:p>
        </w:tc>
      </w:tr>
      <w:tr w:rsidR="009341C5" w:rsidRPr="0055722C" w14:paraId="332ECB9A" w14:textId="77777777" w:rsidTr="0028183F">
        <w:trPr>
          <w:trHeight w:val="7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40FA" w14:textId="32A881F1" w:rsidR="009341C5" w:rsidRPr="0055722C" w:rsidRDefault="009341C5" w:rsidP="006D6160">
            <w:pPr>
              <w:jc w:val="center"/>
              <w:rPr>
                <w:rFonts w:ascii="Ebrima" w:hAnsi="Ebrima"/>
                <w:sz w:val="32"/>
                <w:szCs w:val="20"/>
              </w:rPr>
            </w:pPr>
            <w:r w:rsidRPr="0055722C">
              <w:rPr>
                <w:rFonts w:ascii="Ebrima" w:hAnsi="Ebrima"/>
                <w:sz w:val="32"/>
                <w:szCs w:val="20"/>
              </w:rPr>
              <w:t>Specific Energy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DA8" w14:textId="77777777" w:rsidR="009341C5" w:rsidRPr="0055722C" w:rsidRDefault="009341C5" w:rsidP="006D616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C4C6" w14:textId="77777777" w:rsidR="009341C5" w:rsidRPr="0055722C" w:rsidRDefault="009341C5" w:rsidP="006D6160">
            <w:pPr>
              <w:jc w:val="center"/>
              <w:rPr>
                <w:rFonts w:ascii="Ebrima" w:hAnsi="Ebrima"/>
              </w:rPr>
            </w:pPr>
          </w:p>
        </w:tc>
      </w:tr>
      <w:tr w:rsidR="009341C5" w:rsidRPr="0055722C" w14:paraId="28088FDC" w14:textId="77777777" w:rsidTr="0028183F">
        <w:trPr>
          <w:trHeight w:val="7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AD76" w14:textId="64608C5F" w:rsidR="009341C5" w:rsidRPr="0055722C" w:rsidRDefault="009341C5" w:rsidP="006D6160">
            <w:pPr>
              <w:jc w:val="center"/>
              <w:rPr>
                <w:rFonts w:ascii="Ebrima" w:hAnsi="Ebrima"/>
                <w:sz w:val="32"/>
                <w:szCs w:val="20"/>
              </w:rPr>
            </w:pPr>
            <w:r w:rsidRPr="0055722C">
              <w:rPr>
                <w:rFonts w:ascii="Ebrima" w:hAnsi="Ebrima"/>
                <w:sz w:val="32"/>
                <w:szCs w:val="20"/>
              </w:rPr>
              <w:t xml:space="preserve">Energy Density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4B5" w14:textId="77777777" w:rsidR="009341C5" w:rsidRPr="0055722C" w:rsidRDefault="009341C5" w:rsidP="006D616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757F" w14:textId="77777777" w:rsidR="009341C5" w:rsidRPr="0055722C" w:rsidRDefault="009341C5" w:rsidP="006D6160">
            <w:pPr>
              <w:jc w:val="center"/>
              <w:rPr>
                <w:rFonts w:ascii="Ebrima" w:hAnsi="Ebrima"/>
              </w:rPr>
            </w:pPr>
          </w:p>
        </w:tc>
      </w:tr>
    </w:tbl>
    <w:p w14:paraId="5D683674" w14:textId="71422B68" w:rsidR="009341C5" w:rsidRPr="0055722C" w:rsidRDefault="009341C5" w:rsidP="009341C5">
      <w:pPr>
        <w:pStyle w:val="Heading1"/>
        <w:rPr>
          <w:rFonts w:ascii="Ebrima" w:hAnsi="Ebrima"/>
          <w:noProof/>
        </w:rPr>
      </w:pPr>
      <w:r w:rsidRPr="0055722C">
        <w:rPr>
          <w:rFonts w:ascii="Ebrima" w:hAnsi="Ebrima"/>
          <w:noProof/>
        </w:rPr>
        <w:t>Primary and Secondary Sources</w:t>
      </w: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403"/>
      </w:tblGrid>
      <w:tr w:rsidR="009341C5" w:rsidRPr="0055722C" w14:paraId="76206D9A" w14:textId="77777777" w:rsidTr="009341C5">
        <w:trPr>
          <w:trHeight w:val="5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7D9FA" w14:textId="6578D2C0" w:rsidR="009341C5" w:rsidRPr="0055722C" w:rsidRDefault="009341C5" w:rsidP="009341C5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Primary Energy Sources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21807" w14:textId="49F62632" w:rsidR="009341C5" w:rsidRPr="0055722C" w:rsidRDefault="009341C5" w:rsidP="009341C5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Secondary Energy Sources</w:t>
            </w:r>
          </w:p>
        </w:tc>
      </w:tr>
      <w:tr w:rsidR="009341C5" w:rsidRPr="0055722C" w14:paraId="6045CF62" w14:textId="77777777" w:rsidTr="00CB3EE6">
        <w:trPr>
          <w:trHeight w:val="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B77" w14:textId="77777777" w:rsidR="009341C5" w:rsidRPr="0055722C" w:rsidRDefault="009341C5" w:rsidP="006D616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FB12" w14:textId="77777777" w:rsidR="009341C5" w:rsidRPr="0055722C" w:rsidRDefault="009341C5" w:rsidP="006D6160">
            <w:pPr>
              <w:jc w:val="center"/>
              <w:rPr>
                <w:rFonts w:ascii="Ebrima" w:hAnsi="Ebrima"/>
              </w:rPr>
            </w:pPr>
          </w:p>
        </w:tc>
      </w:tr>
    </w:tbl>
    <w:p w14:paraId="0206E947" w14:textId="3B0466C2" w:rsidR="003A243A" w:rsidRPr="0055722C" w:rsidRDefault="00495A28" w:rsidP="00495A28">
      <w:pPr>
        <w:pStyle w:val="Heading1"/>
        <w:rPr>
          <w:rFonts w:ascii="Ebrima" w:hAnsi="Ebrima"/>
        </w:rPr>
      </w:pPr>
      <w:r w:rsidRPr="0055722C">
        <w:rPr>
          <w:rFonts w:ascii="Ebrima" w:hAnsi="Ebrima"/>
        </w:rPr>
        <w:lastRenderedPageBreak/>
        <w:t>Nuclear Power</w:t>
      </w:r>
    </w:p>
    <w:tbl>
      <w:tblPr>
        <w:tblStyle w:val="TableGrid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703"/>
        <w:gridCol w:w="2703"/>
        <w:gridCol w:w="2703"/>
      </w:tblGrid>
      <w:tr w:rsidR="0055722C" w:rsidRPr="0055722C" w14:paraId="01DA5C24" w14:textId="77777777" w:rsidTr="003069A8">
        <w:trPr>
          <w:trHeight w:val="458"/>
        </w:trPr>
        <w:tc>
          <w:tcPr>
            <w:tcW w:w="2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097C7E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9CE81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Describe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417CE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Examples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23E3C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Challenges</w:t>
            </w:r>
          </w:p>
        </w:tc>
      </w:tr>
      <w:tr w:rsidR="0055722C" w:rsidRPr="0055722C" w14:paraId="0F88FB16" w14:textId="77777777" w:rsidTr="0055722C">
        <w:trPr>
          <w:trHeight w:val="1152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D8A79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48"/>
                <w:szCs w:val="20"/>
              </w:rPr>
            </w:pPr>
            <w:r w:rsidRPr="0055722C">
              <w:rPr>
                <w:rFonts w:ascii="Ebrima" w:hAnsi="Ebrima"/>
                <w:sz w:val="48"/>
                <w:szCs w:val="20"/>
              </w:rPr>
              <w:t>Fission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30A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3ABC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FAC3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24"/>
              </w:rPr>
            </w:pPr>
          </w:p>
        </w:tc>
      </w:tr>
      <w:tr w:rsidR="0055722C" w:rsidRPr="0055722C" w14:paraId="72BB971D" w14:textId="77777777" w:rsidTr="0055722C">
        <w:trPr>
          <w:trHeight w:val="1152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53238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48"/>
                <w:szCs w:val="20"/>
              </w:rPr>
            </w:pPr>
            <w:r w:rsidRPr="0055722C">
              <w:rPr>
                <w:rFonts w:ascii="Ebrima" w:hAnsi="Ebrima"/>
                <w:sz w:val="48"/>
                <w:szCs w:val="20"/>
              </w:rPr>
              <w:t>Fusion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3CCC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4FA1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8E15" w14:textId="77777777" w:rsidR="0055722C" w:rsidRPr="0055722C" w:rsidRDefault="0055722C" w:rsidP="003069A8">
            <w:pPr>
              <w:jc w:val="center"/>
              <w:rPr>
                <w:rFonts w:ascii="Ebrima" w:hAnsi="Ebrima"/>
                <w:sz w:val="24"/>
              </w:rPr>
            </w:pPr>
          </w:p>
        </w:tc>
      </w:tr>
    </w:tbl>
    <w:p w14:paraId="32E70076" w14:textId="77777777" w:rsidR="0055722C" w:rsidRPr="0055722C" w:rsidRDefault="0055722C" w:rsidP="0055722C">
      <w:pPr>
        <w:spacing w:after="0"/>
        <w:rPr>
          <w:rFonts w:ascii="Ebrima" w:hAnsi="Ebr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50"/>
        <w:gridCol w:w="270"/>
        <w:gridCol w:w="7195"/>
      </w:tblGrid>
      <w:tr w:rsidR="001B1127" w:rsidRPr="0055722C" w14:paraId="5B321F86" w14:textId="77777777" w:rsidTr="001B1127">
        <w:trPr>
          <w:trHeight w:val="432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2C01" w14:textId="77777777" w:rsidR="001B1127" w:rsidRPr="0055722C" w:rsidRDefault="001B1127" w:rsidP="001B1127">
            <w:pPr>
              <w:jc w:val="center"/>
              <w:rPr>
                <w:rFonts w:ascii="Ebrima" w:hAnsi="Ebrima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0E2" w14:textId="3B88D699" w:rsidR="001B1127" w:rsidRPr="0055722C" w:rsidRDefault="001B1127" w:rsidP="001B1127">
            <w:pPr>
              <w:jc w:val="center"/>
              <w:rPr>
                <w:rFonts w:ascii="Ebrima" w:hAnsi="Ebrima"/>
                <w:szCs w:val="20"/>
              </w:rPr>
            </w:pPr>
            <w:r w:rsidRPr="0055722C">
              <w:rPr>
                <w:rFonts w:ascii="Ebrima" w:hAnsi="Ebrima"/>
                <w:szCs w:val="20"/>
              </w:rPr>
              <w:t xml:space="preserve">% </w:t>
            </w:r>
            <w:proofErr w:type="gramStart"/>
            <w:r w:rsidRPr="0055722C">
              <w:rPr>
                <w:rFonts w:ascii="Ebrima" w:hAnsi="Ebrima"/>
                <w:szCs w:val="20"/>
              </w:rPr>
              <w:t>of</w:t>
            </w:r>
            <w:proofErr w:type="gramEnd"/>
            <w:r w:rsidRPr="0055722C">
              <w:rPr>
                <w:rFonts w:ascii="Ebrima" w:hAnsi="Ebrima"/>
                <w:szCs w:val="20"/>
              </w:rPr>
              <w:t xml:space="preserve"> U-235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290F1" w14:textId="77777777" w:rsidR="001B1127" w:rsidRPr="0055722C" w:rsidRDefault="001B1127" w:rsidP="001B1127">
            <w:pPr>
              <w:spacing w:before="40"/>
              <w:rPr>
                <w:rFonts w:ascii="Ebrima" w:hAnsi="Ebrima"/>
                <w:sz w:val="24"/>
              </w:rPr>
            </w:pPr>
          </w:p>
        </w:tc>
        <w:tc>
          <w:tcPr>
            <w:tcW w:w="7195" w:type="dxa"/>
            <w:vMerge w:val="restart"/>
            <w:tcBorders>
              <w:left w:val="single" w:sz="4" w:space="0" w:color="auto"/>
            </w:tcBorders>
          </w:tcPr>
          <w:p w14:paraId="216C84DF" w14:textId="76958029" w:rsidR="001B1127" w:rsidRPr="0055722C" w:rsidRDefault="001B1127" w:rsidP="001B1127">
            <w:pPr>
              <w:spacing w:before="40"/>
              <w:rPr>
                <w:rFonts w:ascii="Ebrima" w:hAnsi="Ebrima"/>
                <w:szCs w:val="20"/>
              </w:rPr>
            </w:pPr>
            <w:r w:rsidRPr="0055722C">
              <w:rPr>
                <w:rFonts w:ascii="Ebrima" w:hAnsi="Ebrima"/>
                <w:szCs w:val="20"/>
              </w:rPr>
              <w:t>Why is the concentration of U-235 important?</w:t>
            </w:r>
          </w:p>
        </w:tc>
      </w:tr>
      <w:tr w:rsidR="001B1127" w:rsidRPr="0055722C" w14:paraId="011813F5" w14:textId="77777777" w:rsidTr="001B1127">
        <w:trPr>
          <w:trHeight w:val="432"/>
        </w:trPr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04095" w14:textId="03A9B51E" w:rsidR="001B1127" w:rsidRPr="0055722C" w:rsidRDefault="001B1127" w:rsidP="001B1127">
            <w:pPr>
              <w:jc w:val="center"/>
              <w:rPr>
                <w:rFonts w:ascii="Ebrima" w:hAnsi="Ebrima"/>
                <w:szCs w:val="20"/>
              </w:rPr>
            </w:pPr>
            <w:r w:rsidRPr="0055722C">
              <w:rPr>
                <w:rFonts w:ascii="Ebrima" w:hAnsi="Ebrima"/>
                <w:szCs w:val="20"/>
              </w:rPr>
              <w:t>Uranium 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2FF" w14:textId="77777777" w:rsidR="001B1127" w:rsidRPr="0055722C" w:rsidRDefault="001B1127" w:rsidP="001B1127">
            <w:pPr>
              <w:jc w:val="center"/>
              <w:rPr>
                <w:rFonts w:ascii="Ebrima" w:hAnsi="Ebrima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B1DA8" w14:textId="77777777" w:rsidR="001B1127" w:rsidRPr="0055722C" w:rsidRDefault="001B1127" w:rsidP="001B1127">
            <w:pPr>
              <w:spacing w:before="40"/>
              <w:rPr>
                <w:rFonts w:ascii="Ebrima" w:hAnsi="Ebrima"/>
                <w:sz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</w:tcBorders>
          </w:tcPr>
          <w:p w14:paraId="137EC353" w14:textId="405F44B1" w:rsidR="001B1127" w:rsidRPr="0055722C" w:rsidRDefault="001B1127" w:rsidP="001B1127">
            <w:pPr>
              <w:spacing w:before="40"/>
              <w:rPr>
                <w:rFonts w:ascii="Ebrima" w:hAnsi="Ebrima"/>
                <w:szCs w:val="20"/>
              </w:rPr>
            </w:pPr>
          </w:p>
        </w:tc>
      </w:tr>
      <w:tr w:rsidR="001B1127" w:rsidRPr="0055722C" w14:paraId="29744A03" w14:textId="77777777" w:rsidTr="001B1127">
        <w:trPr>
          <w:trHeight w:val="432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13C25873" w14:textId="7E9CA235" w:rsidR="001B1127" w:rsidRPr="0055722C" w:rsidRDefault="001B1127" w:rsidP="001B1127">
            <w:pPr>
              <w:jc w:val="center"/>
              <w:rPr>
                <w:rFonts w:ascii="Ebrima" w:hAnsi="Ebrima"/>
                <w:szCs w:val="20"/>
              </w:rPr>
            </w:pPr>
            <w:r w:rsidRPr="0055722C">
              <w:rPr>
                <w:rFonts w:ascii="Ebrima" w:hAnsi="Ebrima"/>
                <w:szCs w:val="20"/>
              </w:rPr>
              <w:t>Fuel-Grade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C80155" w14:textId="77777777" w:rsidR="001B1127" w:rsidRPr="0055722C" w:rsidRDefault="001B1127" w:rsidP="001B1127">
            <w:pPr>
              <w:jc w:val="center"/>
              <w:rPr>
                <w:rFonts w:ascii="Ebrima" w:hAnsi="Ebrima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07942" w14:textId="77777777" w:rsidR="001B1127" w:rsidRPr="0055722C" w:rsidRDefault="001B1127" w:rsidP="001B1127">
            <w:pPr>
              <w:spacing w:before="40"/>
              <w:rPr>
                <w:rFonts w:ascii="Ebrima" w:hAnsi="Ebrima"/>
                <w:sz w:val="24"/>
              </w:rPr>
            </w:pPr>
          </w:p>
        </w:tc>
        <w:tc>
          <w:tcPr>
            <w:tcW w:w="7195" w:type="dxa"/>
            <w:vMerge w:val="restart"/>
            <w:tcBorders>
              <w:left w:val="single" w:sz="4" w:space="0" w:color="auto"/>
            </w:tcBorders>
          </w:tcPr>
          <w:p w14:paraId="10E7D8C9" w14:textId="6E0D8A53" w:rsidR="001B1127" w:rsidRPr="0055722C" w:rsidRDefault="001B1127" w:rsidP="001B1127">
            <w:pPr>
              <w:spacing w:before="40"/>
              <w:rPr>
                <w:rFonts w:ascii="Ebrima" w:hAnsi="Ebrima"/>
                <w:szCs w:val="20"/>
              </w:rPr>
            </w:pPr>
            <w:r w:rsidRPr="0055722C">
              <w:rPr>
                <w:rFonts w:ascii="Ebrima" w:hAnsi="Ebrima"/>
                <w:szCs w:val="20"/>
              </w:rPr>
              <w:t>What is done with the nuclear waste?</w:t>
            </w:r>
          </w:p>
        </w:tc>
      </w:tr>
      <w:tr w:rsidR="001B1127" w:rsidRPr="0055722C" w14:paraId="0E8D114B" w14:textId="77777777" w:rsidTr="001B1127">
        <w:trPr>
          <w:trHeight w:val="432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6D480CA6" w14:textId="5F37606E" w:rsidR="001B1127" w:rsidRPr="0055722C" w:rsidRDefault="001B1127" w:rsidP="001B1127">
            <w:pPr>
              <w:jc w:val="center"/>
              <w:rPr>
                <w:rFonts w:ascii="Ebrima" w:hAnsi="Ebrima"/>
                <w:szCs w:val="20"/>
              </w:rPr>
            </w:pPr>
            <w:r w:rsidRPr="0055722C">
              <w:rPr>
                <w:rFonts w:ascii="Ebrima" w:hAnsi="Ebrima"/>
                <w:szCs w:val="20"/>
              </w:rPr>
              <w:t>Weapons-Grade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01A1D4E" w14:textId="77777777" w:rsidR="001B1127" w:rsidRPr="0055722C" w:rsidRDefault="001B1127" w:rsidP="001B1127">
            <w:pPr>
              <w:jc w:val="center"/>
              <w:rPr>
                <w:rFonts w:ascii="Ebrima" w:hAnsi="Ebrima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513F4" w14:textId="77777777" w:rsidR="001B1127" w:rsidRPr="0055722C" w:rsidRDefault="001B1127" w:rsidP="001B1127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7195" w:type="dxa"/>
            <w:vMerge/>
            <w:tcBorders>
              <w:left w:val="single" w:sz="4" w:space="0" w:color="auto"/>
            </w:tcBorders>
            <w:vAlign w:val="center"/>
          </w:tcPr>
          <w:p w14:paraId="04E2DEE1" w14:textId="13B88A0F" w:rsidR="001B1127" w:rsidRPr="0055722C" w:rsidRDefault="001B1127" w:rsidP="001B1127">
            <w:pPr>
              <w:jc w:val="center"/>
              <w:rPr>
                <w:rFonts w:ascii="Ebrima" w:hAnsi="Ebrima"/>
                <w:sz w:val="24"/>
              </w:rPr>
            </w:pPr>
          </w:p>
        </w:tc>
      </w:tr>
    </w:tbl>
    <w:p w14:paraId="6A0A3809" w14:textId="3340153E" w:rsidR="00495A28" w:rsidRPr="0055722C" w:rsidRDefault="00495A28" w:rsidP="001B1127">
      <w:pPr>
        <w:spacing w:after="0"/>
        <w:rPr>
          <w:rFonts w:ascii="Ebrima" w:hAnsi="Ebrima"/>
          <w:sz w:val="16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403"/>
      </w:tblGrid>
      <w:tr w:rsidR="001B1127" w:rsidRPr="0055722C" w14:paraId="09D5F3EA" w14:textId="77777777" w:rsidTr="006D6160">
        <w:trPr>
          <w:trHeight w:val="5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3AD9D" w14:textId="723F0367" w:rsidR="001B1127" w:rsidRPr="0055722C" w:rsidRDefault="001B1127" w:rsidP="006D6160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Moderator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84EDA" w14:textId="2B0DE183" w:rsidR="001B1127" w:rsidRPr="0055722C" w:rsidRDefault="001B1127" w:rsidP="006D6160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Control Rods</w:t>
            </w:r>
          </w:p>
        </w:tc>
      </w:tr>
      <w:tr w:rsidR="001B1127" w:rsidRPr="0055722C" w14:paraId="55DC8E2B" w14:textId="77777777" w:rsidTr="0055722C">
        <w:trPr>
          <w:trHeight w:val="6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F01" w14:textId="77777777" w:rsidR="001B1127" w:rsidRPr="0055722C" w:rsidRDefault="001B1127" w:rsidP="006D616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FA5" w14:textId="77777777" w:rsidR="001B1127" w:rsidRPr="0055722C" w:rsidRDefault="001B1127" w:rsidP="006D6160">
            <w:pPr>
              <w:jc w:val="center"/>
              <w:rPr>
                <w:rFonts w:ascii="Ebrima" w:hAnsi="Ebrima"/>
              </w:rPr>
            </w:pPr>
          </w:p>
        </w:tc>
      </w:tr>
    </w:tbl>
    <w:p w14:paraId="3C7BB5A1" w14:textId="227DB4EF" w:rsidR="001B1127" w:rsidRPr="0055722C" w:rsidRDefault="00AB1C08" w:rsidP="00AB1C08">
      <w:pPr>
        <w:pStyle w:val="Heading1"/>
        <w:rPr>
          <w:rFonts w:ascii="Ebrima" w:hAnsi="Ebrima"/>
        </w:rPr>
      </w:pPr>
      <w:r w:rsidRPr="0055722C">
        <w:rPr>
          <w:rFonts w:ascii="Ebrima" w:hAnsi="Ebrima"/>
        </w:rPr>
        <w:t>Renewable Energy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1355"/>
        <w:gridCol w:w="717"/>
        <w:gridCol w:w="3598"/>
      </w:tblGrid>
      <w:tr w:rsidR="00AB1C08" w:rsidRPr="0055722C" w14:paraId="0FA102BC" w14:textId="77777777" w:rsidTr="00CB3EE6">
        <w:trPr>
          <w:trHeight w:val="576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DC4E50" w14:textId="03AFF1DB" w:rsidR="00AB1C08" w:rsidRPr="0055722C" w:rsidRDefault="00AB1C08" w:rsidP="00AB1C08">
            <w:pPr>
              <w:pStyle w:val="Heading3"/>
              <w:outlineLvl w:val="2"/>
              <w:rPr>
                <w:rFonts w:ascii="Ebrima" w:hAnsi="Ebrim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5069D" w14:textId="77777777" w:rsidR="00AB1C08" w:rsidRPr="0055722C" w:rsidRDefault="00AB1C08" w:rsidP="006D6160">
            <w:pPr>
              <w:jc w:val="center"/>
              <w:rPr>
                <w:rFonts w:ascii="Ebrima" w:hAnsi="Ebrima"/>
                <w:sz w:val="24"/>
              </w:rPr>
            </w:pPr>
            <w:r w:rsidRPr="0055722C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B8DAD" w14:textId="77777777" w:rsidR="00AB1C08" w:rsidRPr="0055722C" w:rsidRDefault="00AB1C08" w:rsidP="006D6160">
            <w:pPr>
              <w:jc w:val="center"/>
              <w:rPr>
                <w:rFonts w:ascii="Ebrima" w:hAnsi="Ebrima"/>
                <w:sz w:val="24"/>
              </w:rPr>
            </w:pPr>
            <w:r w:rsidRPr="0055722C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C06FB1E" w14:textId="77777777" w:rsidR="00AB1C08" w:rsidRPr="0055722C" w:rsidRDefault="00AB1C08" w:rsidP="006D6160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72DC7C7F" w14:textId="77777777" w:rsidR="00AB1C08" w:rsidRPr="0055722C" w:rsidRDefault="00AB1C08" w:rsidP="006D6160">
            <w:pPr>
              <w:jc w:val="center"/>
              <w:rPr>
                <w:rFonts w:ascii="Ebrima" w:hAnsi="Ebrima"/>
                <w:sz w:val="24"/>
              </w:rPr>
            </w:pPr>
            <w:r w:rsidRPr="0055722C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AB1C08" w:rsidRPr="0055722C" w14:paraId="7C3B5084" w14:textId="77777777" w:rsidTr="00CB3EE6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29DAC" w14:textId="0BBAF633" w:rsidR="00AB1C08" w:rsidRPr="0055722C" w:rsidRDefault="00AB1C08" w:rsidP="00AB1C0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Power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8BE1" w14:textId="77777777" w:rsidR="00AB1C08" w:rsidRPr="0055722C" w:rsidRDefault="00AB1C08" w:rsidP="00AB1C08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9A6" w14:textId="77777777" w:rsidR="00AB1C08" w:rsidRPr="0055722C" w:rsidRDefault="00AB1C08" w:rsidP="00AB1C08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ABF3702" w14:textId="77777777" w:rsidR="00AB1C08" w:rsidRPr="0055722C" w:rsidRDefault="00AB1C08" w:rsidP="00AB1C0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14AE4289" w14:textId="7BAD5FC7" w:rsidR="00AB1C08" w:rsidRPr="0055722C" w:rsidRDefault="00AB1C08" w:rsidP="00AB1C08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Power</m:t>
                </m:r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Aρ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AB1C08" w:rsidRPr="0055722C" w14:paraId="555C525B" w14:textId="77777777" w:rsidTr="00CB3EE6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CD47D" w14:textId="1AE9CF51" w:rsidR="00AB1C08" w:rsidRPr="0055722C" w:rsidRDefault="00AB1C08" w:rsidP="006D6160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Cross-Sectional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6EB0" w14:textId="77777777" w:rsidR="00AB1C08" w:rsidRPr="0055722C" w:rsidRDefault="00AB1C08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4762" w14:textId="77777777" w:rsidR="00AB1C08" w:rsidRPr="0055722C" w:rsidRDefault="00AB1C08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7B62E3A" w14:textId="77777777" w:rsidR="00AB1C08" w:rsidRPr="0055722C" w:rsidRDefault="00AB1C08" w:rsidP="006D616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031846AF" w14:textId="77777777" w:rsidR="00AB1C08" w:rsidRPr="0055722C" w:rsidRDefault="00AB1C08" w:rsidP="006D6160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AB1C08" w:rsidRPr="0055722C" w14:paraId="630EB0E1" w14:textId="77777777" w:rsidTr="00CB3EE6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06266" w14:textId="43E1D746" w:rsidR="00AB1C08" w:rsidRPr="0055722C" w:rsidRDefault="00AB1C08" w:rsidP="00AB1C0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Air Density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BEC4" w14:textId="77777777" w:rsidR="00AB1C08" w:rsidRPr="0055722C" w:rsidRDefault="00AB1C08" w:rsidP="00AB1C08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4BA1" w14:textId="77777777" w:rsidR="00AB1C08" w:rsidRPr="0055722C" w:rsidRDefault="00AB1C08" w:rsidP="00AB1C08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70C44F1" w14:textId="77777777" w:rsidR="00AB1C08" w:rsidRPr="0055722C" w:rsidRDefault="00AB1C08" w:rsidP="00AB1C0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0CBDA925" w14:textId="74A2FE1C" w:rsidR="00AB1C08" w:rsidRPr="0055722C" w:rsidRDefault="00AB1C08" w:rsidP="00AB1C08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A</m:t>
                </m:r>
                <m:r>
                  <w:rPr>
                    <w:rFonts w:ascii="Cambria Math" w:hAnsi="Cambria Math"/>
                    <w:sz w:val="28"/>
                  </w:rPr>
                  <m:t>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AB1C08" w:rsidRPr="0055722C" w14:paraId="578CD4EA" w14:textId="77777777" w:rsidTr="00CB3EE6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489AB" w14:textId="3691A77F" w:rsidR="00AB1C08" w:rsidRPr="0055722C" w:rsidRDefault="00AB1C08" w:rsidP="00AB1C0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Air Speed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4E78" w14:textId="77777777" w:rsidR="00AB1C08" w:rsidRPr="0055722C" w:rsidRDefault="00AB1C08" w:rsidP="00AB1C08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A46" w14:textId="77777777" w:rsidR="00AB1C08" w:rsidRPr="0055722C" w:rsidRDefault="00AB1C08" w:rsidP="00AB1C08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8CD3963" w14:textId="77777777" w:rsidR="00AB1C08" w:rsidRPr="0055722C" w:rsidRDefault="00AB1C08" w:rsidP="00AB1C0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541F8060" w14:textId="77777777" w:rsidR="00AB1C08" w:rsidRPr="0055722C" w:rsidRDefault="00AB1C08" w:rsidP="00AB1C08">
            <w:pPr>
              <w:rPr>
                <w:rFonts w:ascii="Ebrima" w:hAnsi="Ebrima"/>
                <w:sz w:val="40"/>
              </w:rPr>
            </w:pPr>
          </w:p>
        </w:tc>
      </w:tr>
    </w:tbl>
    <w:p w14:paraId="545A4848" w14:textId="5CCFE53B" w:rsidR="003A243A" w:rsidRPr="0055722C" w:rsidRDefault="003A243A" w:rsidP="0003301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B1C08" w:rsidRPr="0055722C" w14:paraId="00D22A75" w14:textId="44BF2E4E" w:rsidTr="00AB1C08">
        <w:trPr>
          <w:trHeight w:val="5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17278" w14:textId="73D5E009" w:rsidR="00AB1C08" w:rsidRPr="0055722C" w:rsidRDefault="00AB1C08" w:rsidP="00AB1C08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Photovoltaic Cells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146B4" w14:textId="52080078" w:rsidR="00AB1C08" w:rsidRPr="0055722C" w:rsidRDefault="00AB1C08" w:rsidP="00AB1C08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Solar Concentrator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02FC3" w14:textId="31B02982" w:rsidR="00AB1C08" w:rsidRPr="0055722C" w:rsidRDefault="00AB1C08" w:rsidP="00AB1C08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Solar Heating Panel</w:t>
            </w:r>
          </w:p>
        </w:tc>
      </w:tr>
      <w:tr w:rsidR="00AB1C08" w:rsidRPr="0055722C" w14:paraId="3A40679D" w14:textId="06154C59" w:rsidTr="0055722C">
        <w:trPr>
          <w:trHeight w:val="13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6D6C" w14:textId="77777777" w:rsidR="00AB1C08" w:rsidRPr="0055722C" w:rsidRDefault="00AB1C08" w:rsidP="00AB1C0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9471" w14:textId="77777777" w:rsidR="00AB1C08" w:rsidRPr="0055722C" w:rsidRDefault="00AB1C08" w:rsidP="00AB1C0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9339" w14:textId="77777777" w:rsidR="00AB1C08" w:rsidRPr="0055722C" w:rsidRDefault="00AB1C08" w:rsidP="00AB1C08">
            <w:pPr>
              <w:jc w:val="center"/>
              <w:rPr>
                <w:rFonts w:ascii="Ebrima" w:hAnsi="Ebrima"/>
              </w:rPr>
            </w:pPr>
          </w:p>
        </w:tc>
      </w:tr>
    </w:tbl>
    <w:p w14:paraId="48C83DE0" w14:textId="4965B521" w:rsidR="00AB1C08" w:rsidRPr="0055722C" w:rsidRDefault="00AB1C08" w:rsidP="0003301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992"/>
        <w:gridCol w:w="671"/>
        <w:gridCol w:w="1275"/>
        <w:gridCol w:w="1338"/>
        <w:gridCol w:w="1320"/>
        <w:gridCol w:w="901"/>
        <w:gridCol w:w="1195"/>
        <w:gridCol w:w="823"/>
        <w:gridCol w:w="842"/>
      </w:tblGrid>
      <w:tr w:rsidR="00250290" w:rsidRPr="0055722C" w14:paraId="05214706" w14:textId="77777777" w:rsidTr="00250290">
        <w:trPr>
          <w:trHeight w:val="432"/>
        </w:trPr>
        <w:tc>
          <w:tcPr>
            <w:tcW w:w="14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B273D3" w14:textId="1C834576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3CE1B" w14:textId="730C8DDD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Biomass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23A2C" w14:textId="43882C2F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Coal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E7FA0" w14:textId="361F8C1D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Geothermal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30E91" w14:textId="3E581CC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Hydropower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2AAAA" w14:textId="104D3481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Natural Gas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A1B5E" w14:textId="515B7B58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Nuclear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8B64C" w14:textId="1D21CE36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Petroleum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65096" w14:textId="5D5E40A3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Solar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E4F34" w14:textId="390EA58B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Wind</w:t>
            </w:r>
          </w:p>
        </w:tc>
      </w:tr>
      <w:tr w:rsidR="00250290" w:rsidRPr="0055722C" w14:paraId="38334DEC" w14:textId="77777777" w:rsidTr="00250290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852D2" w14:textId="71111796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Renewable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01D4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FD0F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02A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9913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4220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7F64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2141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931B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3A24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250290" w:rsidRPr="0055722C" w14:paraId="04A7C153" w14:textId="77777777" w:rsidTr="00250290">
        <w:trPr>
          <w:trHeight w:val="43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47961" w14:textId="2E57F784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  <w:vertAlign w:val="subscript"/>
              </w:rPr>
            </w:pPr>
            <w:r w:rsidRPr="0055722C">
              <w:rPr>
                <w:rFonts w:ascii="Ebrima" w:hAnsi="Ebrima"/>
                <w:sz w:val="20"/>
                <w:szCs w:val="20"/>
              </w:rPr>
              <w:t>Produces CO</w:t>
            </w:r>
            <w:r w:rsidRPr="0055722C">
              <w:rPr>
                <w:rFonts w:ascii="Ebrima" w:hAnsi="Ebrim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7AD8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D02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5B6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BF8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0573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C3C7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6935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EDC6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89DD" w14:textId="77777777" w:rsidR="00250290" w:rsidRPr="0055722C" w:rsidRDefault="00250290" w:rsidP="00250290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6E7CA3D4" w14:textId="7D7A216C" w:rsidR="0087539F" w:rsidRPr="0055722C" w:rsidRDefault="0087539F" w:rsidP="0087539F">
      <w:pPr>
        <w:pStyle w:val="Heading1"/>
        <w:rPr>
          <w:rFonts w:ascii="Ebrima" w:hAnsi="Ebrima"/>
        </w:rPr>
      </w:pPr>
      <w:r w:rsidRPr="0055722C">
        <w:rPr>
          <w:rFonts w:ascii="Ebrima" w:hAnsi="Ebrima"/>
        </w:rPr>
        <w:lastRenderedPageBreak/>
        <w:t>Thermal Energy Transfer</w:t>
      </w:r>
    </w:p>
    <w:tbl>
      <w:tblPr>
        <w:tblStyle w:val="TableGrid"/>
        <w:tblW w:w="108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185DC8" w:rsidRPr="0055722C" w14:paraId="16AC1636" w14:textId="77777777" w:rsidTr="006D6160">
        <w:trPr>
          <w:trHeight w:val="5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AF539" w14:textId="55C0CB7A" w:rsidR="00185DC8" w:rsidRPr="0055722C" w:rsidRDefault="00185DC8" w:rsidP="006D6160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Conduction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E7C79" w14:textId="620B2D5F" w:rsidR="00185DC8" w:rsidRPr="0055722C" w:rsidRDefault="00185DC8" w:rsidP="006D6160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Convection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A1608" w14:textId="27CEF3BD" w:rsidR="00185DC8" w:rsidRPr="0055722C" w:rsidRDefault="00185DC8" w:rsidP="006D6160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Radiation</w:t>
            </w:r>
          </w:p>
        </w:tc>
      </w:tr>
      <w:tr w:rsidR="00185DC8" w:rsidRPr="0055722C" w14:paraId="709CA516" w14:textId="77777777" w:rsidTr="00CB3EE6">
        <w:trPr>
          <w:trHeight w:val="12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F45" w14:textId="77777777" w:rsidR="00185DC8" w:rsidRPr="0055722C" w:rsidRDefault="00185DC8" w:rsidP="006D616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491C" w14:textId="77777777" w:rsidR="00185DC8" w:rsidRPr="0055722C" w:rsidRDefault="00185DC8" w:rsidP="006D6160">
            <w:pPr>
              <w:jc w:val="center"/>
              <w:rPr>
                <w:rFonts w:ascii="Ebrima" w:hAnsi="Ebri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85A" w14:textId="77777777" w:rsidR="00185DC8" w:rsidRPr="0055722C" w:rsidRDefault="00185DC8" w:rsidP="006D6160">
            <w:pPr>
              <w:jc w:val="center"/>
              <w:rPr>
                <w:rFonts w:ascii="Ebrima" w:hAnsi="Ebrima"/>
              </w:rPr>
            </w:pPr>
          </w:p>
        </w:tc>
      </w:tr>
    </w:tbl>
    <w:p w14:paraId="4E6385DD" w14:textId="49695E98" w:rsidR="0087539F" w:rsidRPr="0055722C" w:rsidRDefault="0087539F" w:rsidP="00185DC8">
      <w:pPr>
        <w:spacing w:after="0"/>
        <w:rPr>
          <w:rFonts w:ascii="Ebrima" w:hAnsi="Ebrima"/>
          <w:sz w:val="16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270"/>
        <w:gridCol w:w="3605"/>
        <w:gridCol w:w="3600"/>
      </w:tblGrid>
      <w:tr w:rsidR="00185DC8" w:rsidRPr="0055722C" w14:paraId="2519B2D6" w14:textId="73FD4546" w:rsidTr="00185DC8">
        <w:trPr>
          <w:trHeight w:val="648"/>
        </w:trPr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0304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17F48" w14:textId="5BB2CC43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Emissivity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12852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CA3EE" w14:textId="742C4228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sz w:val="28"/>
              </w:rPr>
              <w:t>Black Body Radiation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5777DA" w14:textId="05A3DF73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  <w:r w:rsidRPr="0055722C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7ABFE284" wp14:editId="2E10A617">
                  <wp:extent cx="2148840" cy="145542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DC8" w:rsidRPr="0055722C" w14:paraId="1FD322DE" w14:textId="749DD5E9" w:rsidTr="00185DC8">
        <w:trPr>
          <w:trHeight w:val="64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E7942" w14:textId="140680D8" w:rsidR="00185DC8" w:rsidRPr="0055722C" w:rsidRDefault="00185DC8" w:rsidP="00185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Sun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B7B1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A5063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5" w:type="dxa"/>
            <w:vMerge w:val="restart"/>
            <w:tcBorders>
              <w:left w:val="single" w:sz="4" w:space="0" w:color="auto"/>
            </w:tcBorders>
            <w:vAlign w:val="center"/>
          </w:tcPr>
          <w:p w14:paraId="31C9A531" w14:textId="3114AC14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624452D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185DC8" w:rsidRPr="0055722C" w14:paraId="29062FB1" w14:textId="187EC12B" w:rsidTr="00185DC8">
        <w:trPr>
          <w:trHeight w:val="64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D5EDE" w14:textId="0AAC976F" w:rsidR="00185DC8" w:rsidRPr="0055722C" w:rsidRDefault="00185DC8" w:rsidP="00185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Earth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1151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73EF7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vAlign w:val="center"/>
          </w:tcPr>
          <w:p w14:paraId="2F6DF96A" w14:textId="698AA6A0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1C53EB9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185DC8" w:rsidRPr="0055722C" w14:paraId="310188C0" w14:textId="17043094" w:rsidTr="00185DC8">
        <w:trPr>
          <w:trHeight w:val="64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19200" w14:textId="3D464E03" w:rsidR="00185DC8" w:rsidRPr="0055722C" w:rsidRDefault="00185DC8" w:rsidP="00185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Black-Body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B56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472B5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</w:tcBorders>
            <w:vAlign w:val="center"/>
          </w:tcPr>
          <w:p w14:paraId="0C72F3D9" w14:textId="07A74BD2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6C84A6D" w14:textId="77777777" w:rsidR="00185DC8" w:rsidRPr="0055722C" w:rsidRDefault="00185DC8" w:rsidP="00185DC8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p w14:paraId="41CD1487" w14:textId="77777777" w:rsidR="00185DC8" w:rsidRPr="0055722C" w:rsidRDefault="00185DC8" w:rsidP="00185DC8">
      <w:pPr>
        <w:spacing w:after="0"/>
        <w:rPr>
          <w:rFonts w:ascii="Ebrima" w:hAnsi="Ebrima"/>
          <w:sz w:val="16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070"/>
        <w:gridCol w:w="1175"/>
        <w:gridCol w:w="717"/>
        <w:gridCol w:w="3598"/>
      </w:tblGrid>
      <w:tr w:rsidR="0087539F" w:rsidRPr="0055722C" w14:paraId="583A83B2" w14:textId="77777777" w:rsidTr="00CB3EE6">
        <w:trPr>
          <w:trHeight w:val="576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5ECDC" w14:textId="2991C612" w:rsidR="0087539F" w:rsidRPr="0055722C" w:rsidRDefault="00EF61FC" w:rsidP="006D6160">
            <w:pPr>
              <w:pStyle w:val="Heading3"/>
              <w:outlineLvl w:val="2"/>
              <w:rPr>
                <w:rFonts w:ascii="Ebrima" w:hAnsi="Ebrima"/>
              </w:rPr>
            </w:pPr>
            <w:r w:rsidRPr="0055722C">
              <w:rPr>
                <w:rFonts w:ascii="Ebrima" w:hAnsi="Ebrima"/>
              </w:rPr>
              <w:t>Power Emissivity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7CAC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4"/>
              </w:rPr>
            </w:pPr>
            <w:r w:rsidRPr="0055722C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7E100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4"/>
              </w:rPr>
            </w:pPr>
            <w:r w:rsidRPr="0055722C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70F830E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2923A9EC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4"/>
              </w:rPr>
            </w:pPr>
            <w:r w:rsidRPr="0055722C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87539F" w:rsidRPr="0055722C" w14:paraId="46398F52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B3002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Power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F98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1F28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875F934" w14:textId="77777777" w:rsidR="0087539F" w:rsidRPr="0055722C" w:rsidRDefault="0087539F" w:rsidP="006D616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0E61827" w14:textId="035CB463" w:rsidR="0087539F" w:rsidRPr="0055722C" w:rsidRDefault="0087539F" w:rsidP="006D6160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P=eσA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sup>
                </m:sSup>
              </m:oMath>
            </m:oMathPara>
          </w:p>
        </w:tc>
      </w:tr>
      <w:tr w:rsidR="0087539F" w:rsidRPr="0055722C" w14:paraId="12D08A91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C2012" w14:textId="0DD88E15" w:rsidR="0087539F" w:rsidRPr="0055722C" w:rsidRDefault="0087539F" w:rsidP="006D6160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Emissivity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1FDE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4C82" w14:textId="405401E7" w:rsidR="0087539F" w:rsidRPr="0055722C" w:rsidRDefault="00D95ECC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55722C">
              <w:rPr>
                <w:rFonts w:ascii="Ebrima" w:hAnsi="Ebrima"/>
                <w:sz w:val="28"/>
                <w:szCs w:val="28"/>
              </w:rPr>
              <w:t>---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849EE4B" w14:textId="77777777" w:rsidR="0087539F" w:rsidRPr="0055722C" w:rsidRDefault="0087539F" w:rsidP="006D616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7747A6A2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87539F" w:rsidRPr="0055722C" w14:paraId="0CA023E6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09DF0" w14:textId="274EA9CD" w:rsidR="0087539F" w:rsidRPr="0055722C" w:rsidRDefault="00DA74B2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Surface 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E20B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260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4AD29AC" w14:textId="77777777" w:rsidR="0087539F" w:rsidRPr="0055722C" w:rsidRDefault="0087539F" w:rsidP="006D616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</w:tcPr>
          <w:p w14:paraId="42247B6F" w14:textId="722886EE" w:rsidR="0087539F" w:rsidRPr="0055722C" w:rsidRDefault="00512C6A" w:rsidP="00185DC8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2.90×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-3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T</m:t>
                    </m:r>
                  </m:den>
                </m:f>
              </m:oMath>
            </m:oMathPara>
          </w:p>
        </w:tc>
      </w:tr>
      <w:tr w:rsidR="0087539F" w:rsidRPr="0055722C" w14:paraId="4C7EA75E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DE879" w14:textId="3F748B15" w:rsidR="0087539F" w:rsidRPr="0055722C" w:rsidRDefault="0087539F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Temperature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5375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7FC2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7C3D732" w14:textId="77777777" w:rsidR="0087539F" w:rsidRPr="0055722C" w:rsidRDefault="0087539F" w:rsidP="006D616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3F2368F7" w14:textId="77777777" w:rsidR="0087539F" w:rsidRPr="0055722C" w:rsidRDefault="0087539F" w:rsidP="006D6160">
            <w:pPr>
              <w:rPr>
                <w:rFonts w:ascii="Ebrima" w:hAnsi="Ebrima"/>
                <w:sz w:val="40"/>
              </w:rPr>
            </w:pPr>
          </w:p>
        </w:tc>
      </w:tr>
      <w:tr w:rsidR="0087539F" w:rsidRPr="0055722C" w14:paraId="602B3A92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9B9FD" w14:textId="4C32EF2C" w:rsidR="0087539F" w:rsidRPr="0055722C" w:rsidRDefault="00185DC8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Max Wavelength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0629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845" w14:textId="77777777" w:rsidR="0087539F" w:rsidRPr="0055722C" w:rsidRDefault="0087539F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D39A60D" w14:textId="77777777" w:rsidR="0087539F" w:rsidRPr="0055722C" w:rsidRDefault="0087539F" w:rsidP="006D616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27A42BA6" w14:textId="4648000B" w:rsidR="0087539F" w:rsidRPr="0055722C" w:rsidRDefault="00185DC8" w:rsidP="006D6160">
            <w:pPr>
              <w:rPr>
                <w:rFonts w:ascii="Ebrima" w:hAnsi="Ebrim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σ=5.67×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-8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W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 xml:space="preserve"> 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K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-4</m:t>
                    </m:r>
                  </m:sup>
                </m:sSup>
              </m:oMath>
            </m:oMathPara>
          </w:p>
        </w:tc>
      </w:tr>
    </w:tbl>
    <w:p w14:paraId="31E7A09C" w14:textId="224A0EDF" w:rsidR="0087539F" w:rsidRPr="0055722C" w:rsidRDefault="00EF61FC" w:rsidP="00EF61FC">
      <w:pPr>
        <w:pStyle w:val="Heading1"/>
        <w:rPr>
          <w:rFonts w:ascii="Ebrima" w:hAnsi="Ebrima"/>
        </w:rPr>
      </w:pPr>
      <w:r w:rsidRPr="0055722C">
        <w:rPr>
          <w:rFonts w:ascii="Ebrima" w:hAnsi="Ebrima"/>
        </w:rPr>
        <w:t>Solar Radiation</w:t>
      </w:r>
      <w:r w:rsidR="00940EAD" w:rsidRPr="0055722C">
        <w:rPr>
          <w:rFonts w:ascii="Ebrima" w:hAnsi="Ebrima"/>
        </w:rPr>
        <w:t xml:space="preserve"> and Climate Change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070"/>
        <w:gridCol w:w="1175"/>
        <w:gridCol w:w="717"/>
        <w:gridCol w:w="3598"/>
      </w:tblGrid>
      <w:tr w:rsidR="00EF61FC" w:rsidRPr="0055722C" w14:paraId="3DD9D7CE" w14:textId="77777777" w:rsidTr="00CB3EE6">
        <w:trPr>
          <w:trHeight w:val="576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B2797" w14:textId="5A6BD827" w:rsidR="00EF61FC" w:rsidRPr="0055722C" w:rsidRDefault="00EF61FC" w:rsidP="006D6160">
            <w:pPr>
              <w:pStyle w:val="Heading3"/>
              <w:outlineLvl w:val="2"/>
              <w:rPr>
                <w:rFonts w:ascii="Ebrima" w:hAnsi="Ebrima"/>
              </w:rPr>
            </w:pPr>
            <w:r w:rsidRPr="0055722C">
              <w:rPr>
                <w:rFonts w:ascii="Ebrima" w:hAnsi="Ebrima"/>
              </w:rPr>
              <w:t>Intensity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A82EE" w14:textId="77777777" w:rsidR="00EF61FC" w:rsidRPr="0055722C" w:rsidRDefault="00EF61FC" w:rsidP="006D6160">
            <w:pPr>
              <w:jc w:val="center"/>
              <w:rPr>
                <w:rFonts w:ascii="Ebrima" w:hAnsi="Ebrima"/>
                <w:sz w:val="24"/>
              </w:rPr>
            </w:pPr>
            <w:r w:rsidRPr="0055722C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DAB59" w14:textId="77777777" w:rsidR="00EF61FC" w:rsidRPr="0055722C" w:rsidRDefault="00EF61FC" w:rsidP="006D6160">
            <w:pPr>
              <w:jc w:val="center"/>
              <w:rPr>
                <w:rFonts w:ascii="Ebrima" w:hAnsi="Ebrima"/>
                <w:sz w:val="24"/>
              </w:rPr>
            </w:pPr>
            <w:r w:rsidRPr="0055722C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79A3225C" w14:textId="77777777" w:rsidR="00EF61FC" w:rsidRPr="0055722C" w:rsidRDefault="00EF61FC" w:rsidP="006D6160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026A29FF" w14:textId="77777777" w:rsidR="00EF61FC" w:rsidRPr="0055722C" w:rsidRDefault="00EF61FC" w:rsidP="006D6160">
            <w:pPr>
              <w:jc w:val="center"/>
              <w:rPr>
                <w:rFonts w:ascii="Ebrima" w:hAnsi="Ebrima"/>
                <w:sz w:val="24"/>
              </w:rPr>
            </w:pPr>
            <w:r w:rsidRPr="0055722C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EF61FC" w:rsidRPr="0055722C" w14:paraId="1CBA2A47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8CE35" w14:textId="17107ECB" w:rsidR="00EF61FC" w:rsidRPr="0055722C" w:rsidRDefault="00EF61FC" w:rsidP="00EF61FC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Intensity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A5F7" w14:textId="77777777" w:rsidR="00EF61FC" w:rsidRPr="0055722C" w:rsidRDefault="00EF61FC" w:rsidP="00EF61F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BEFC" w14:textId="77777777" w:rsidR="00EF61FC" w:rsidRPr="0055722C" w:rsidRDefault="00EF61FC" w:rsidP="00EF61FC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AEDA39D" w14:textId="77777777" w:rsidR="00EF61FC" w:rsidRPr="0055722C" w:rsidRDefault="00EF61FC" w:rsidP="00EF61FC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9AA7E3F" w14:textId="4582C9E8" w:rsidR="00EF61FC" w:rsidRPr="0055722C" w:rsidRDefault="00EF61FC" w:rsidP="00EF61FC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power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</m:oMath>
            </m:oMathPara>
          </w:p>
        </w:tc>
      </w:tr>
      <w:tr w:rsidR="00EF61FC" w:rsidRPr="0055722C" w14:paraId="02DBBF15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4B525" w14:textId="358DCDDA" w:rsidR="00EF61FC" w:rsidRPr="0055722C" w:rsidRDefault="00EF61FC" w:rsidP="006D6160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Power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0DA1" w14:textId="77777777" w:rsidR="00EF61FC" w:rsidRPr="0055722C" w:rsidRDefault="00EF61FC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B461" w14:textId="77777777" w:rsidR="00EF61FC" w:rsidRPr="0055722C" w:rsidRDefault="00EF61FC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975AD61" w14:textId="77777777" w:rsidR="00EF61FC" w:rsidRPr="0055722C" w:rsidRDefault="00EF61FC" w:rsidP="006D616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2289284C" w14:textId="77777777" w:rsidR="00EF61FC" w:rsidRPr="0055722C" w:rsidRDefault="00EF61FC" w:rsidP="006D6160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EF61FC" w:rsidRPr="0055722C" w14:paraId="53162198" w14:textId="77777777" w:rsidTr="00CB3EE6">
        <w:trPr>
          <w:trHeight w:val="504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E4971" w14:textId="20927EAE" w:rsidR="00EF61FC" w:rsidRPr="0055722C" w:rsidRDefault="00EF61FC" w:rsidP="006D6160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Area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5276" w14:textId="77777777" w:rsidR="00EF61FC" w:rsidRPr="0055722C" w:rsidRDefault="00EF61FC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49E" w14:textId="77777777" w:rsidR="00EF61FC" w:rsidRPr="0055722C" w:rsidRDefault="00EF61FC" w:rsidP="006D6160">
            <w:pPr>
              <w:jc w:val="center"/>
              <w:rPr>
                <w:rFonts w:ascii="Ebrima" w:hAnsi="Ebrima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621CBC84" w14:textId="77777777" w:rsidR="00EF61FC" w:rsidRPr="0055722C" w:rsidRDefault="00EF61FC" w:rsidP="006D6160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0378F9DC" w14:textId="7E7B18A9" w:rsidR="00EF61FC" w:rsidRPr="0055722C" w:rsidRDefault="00512C6A" w:rsidP="00EF61FC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sphere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=4π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0A288979" w14:textId="562FF37A" w:rsidR="00250290" w:rsidRPr="0055722C" w:rsidRDefault="00250290" w:rsidP="00250290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7"/>
        <w:gridCol w:w="358"/>
        <w:gridCol w:w="3915"/>
        <w:gridCol w:w="3915"/>
      </w:tblGrid>
      <w:tr w:rsidR="00940EAD" w:rsidRPr="0055722C" w14:paraId="54A2DF02" w14:textId="77777777" w:rsidTr="00940EAD">
        <w:trPr>
          <w:trHeight w:val="504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C63C0" w14:textId="4FA830C9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Greenhouse Gases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060CA" w14:textId="77777777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997AB" w14:textId="41107B03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Positive Feedback Loop</w:t>
            </w:r>
          </w:p>
        </w:tc>
        <w:tc>
          <w:tcPr>
            <w:tcW w:w="3915" w:type="dxa"/>
            <w:shd w:val="clear" w:color="auto" w:fill="D9D9D9" w:themeFill="background1" w:themeFillShade="D9"/>
            <w:vAlign w:val="center"/>
          </w:tcPr>
          <w:p w14:paraId="109C3B7D" w14:textId="4804C5CF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55722C">
              <w:rPr>
                <w:rFonts w:ascii="Ebrima" w:hAnsi="Ebrima"/>
                <w:sz w:val="24"/>
                <w:szCs w:val="20"/>
              </w:rPr>
              <w:t>Negative Feedback Loop</w:t>
            </w:r>
          </w:p>
        </w:tc>
      </w:tr>
      <w:tr w:rsidR="00940EAD" w:rsidRPr="0055722C" w14:paraId="19DE68A2" w14:textId="77777777" w:rsidTr="00940EAD">
        <w:trPr>
          <w:trHeight w:val="504"/>
        </w:trPr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46A1202D" w14:textId="77777777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F353C" w14:textId="77777777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vAlign w:val="center"/>
          </w:tcPr>
          <w:p w14:paraId="79028F76" w14:textId="06ADF290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72469C13" w14:textId="77777777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</w:tr>
      <w:tr w:rsidR="00940EAD" w:rsidRPr="0055722C" w14:paraId="2BF976BA" w14:textId="77777777" w:rsidTr="00940EAD">
        <w:trPr>
          <w:trHeight w:val="504"/>
        </w:trPr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22D31BE3" w14:textId="77777777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1CD72" w14:textId="77777777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vAlign w:val="center"/>
          </w:tcPr>
          <w:p w14:paraId="1372AF7F" w14:textId="45EA1E1B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31C349F8" w14:textId="77777777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</w:tr>
      <w:tr w:rsidR="00940EAD" w:rsidRPr="0055722C" w14:paraId="1FD8D428" w14:textId="77777777" w:rsidTr="00940EAD">
        <w:trPr>
          <w:trHeight w:val="504"/>
        </w:trPr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45A5F352" w14:textId="77777777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AED95" w14:textId="77777777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tcBorders>
              <w:left w:val="single" w:sz="4" w:space="0" w:color="auto"/>
            </w:tcBorders>
            <w:vAlign w:val="center"/>
          </w:tcPr>
          <w:p w14:paraId="3F540018" w14:textId="11836DE0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  <w:tc>
          <w:tcPr>
            <w:tcW w:w="3915" w:type="dxa"/>
            <w:vAlign w:val="center"/>
          </w:tcPr>
          <w:p w14:paraId="14947F00" w14:textId="77777777" w:rsidR="00940EAD" w:rsidRPr="0055722C" w:rsidRDefault="00940EAD" w:rsidP="00940EAD">
            <w:pPr>
              <w:jc w:val="center"/>
              <w:rPr>
                <w:rFonts w:ascii="Ebrima" w:hAnsi="Ebrima"/>
                <w:sz w:val="24"/>
                <w:szCs w:val="20"/>
              </w:rPr>
            </w:pPr>
          </w:p>
        </w:tc>
      </w:tr>
    </w:tbl>
    <w:p w14:paraId="089C6844" w14:textId="77777777" w:rsidR="00EF61FC" w:rsidRPr="0055722C" w:rsidRDefault="00EF61FC" w:rsidP="00250290">
      <w:pPr>
        <w:spacing w:after="0"/>
        <w:rPr>
          <w:rFonts w:ascii="Ebrima" w:hAnsi="Ebrima"/>
          <w:sz w:val="14"/>
        </w:rPr>
      </w:pPr>
    </w:p>
    <w:sectPr w:rsidR="00EF61FC" w:rsidRPr="0055722C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0EAE" w14:textId="77777777" w:rsidR="00512C6A" w:rsidRDefault="00512C6A" w:rsidP="0002694E">
      <w:pPr>
        <w:spacing w:after="0" w:line="240" w:lineRule="auto"/>
      </w:pPr>
      <w:r>
        <w:separator/>
      </w:r>
    </w:p>
  </w:endnote>
  <w:endnote w:type="continuationSeparator" w:id="0">
    <w:p w14:paraId="65AE294A" w14:textId="77777777" w:rsidR="00512C6A" w:rsidRDefault="00512C6A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BDDE" w14:textId="77777777" w:rsidR="00512C6A" w:rsidRDefault="00512C6A" w:rsidP="0002694E">
      <w:pPr>
        <w:spacing w:after="0" w:line="240" w:lineRule="auto"/>
      </w:pPr>
      <w:r>
        <w:separator/>
      </w:r>
    </w:p>
  </w:footnote>
  <w:footnote w:type="continuationSeparator" w:id="0">
    <w:p w14:paraId="6C82D1C2" w14:textId="77777777" w:rsidR="00512C6A" w:rsidRDefault="00512C6A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5375075">
    <w:abstractNumId w:val="14"/>
  </w:num>
  <w:num w:numId="2" w16cid:durableId="2054767730">
    <w:abstractNumId w:val="24"/>
  </w:num>
  <w:num w:numId="3" w16cid:durableId="1048069537">
    <w:abstractNumId w:val="5"/>
  </w:num>
  <w:num w:numId="4" w16cid:durableId="34237596">
    <w:abstractNumId w:val="7"/>
  </w:num>
  <w:num w:numId="5" w16cid:durableId="1805657007">
    <w:abstractNumId w:val="31"/>
  </w:num>
  <w:num w:numId="6" w16cid:durableId="2015062424">
    <w:abstractNumId w:val="12"/>
  </w:num>
  <w:num w:numId="7" w16cid:durableId="336077313">
    <w:abstractNumId w:val="20"/>
  </w:num>
  <w:num w:numId="8" w16cid:durableId="1136947598">
    <w:abstractNumId w:val="8"/>
  </w:num>
  <w:num w:numId="9" w16cid:durableId="638539905">
    <w:abstractNumId w:val="10"/>
  </w:num>
  <w:num w:numId="10" w16cid:durableId="834344376">
    <w:abstractNumId w:val="39"/>
  </w:num>
  <w:num w:numId="11" w16cid:durableId="807239213">
    <w:abstractNumId w:val="40"/>
  </w:num>
  <w:num w:numId="12" w16cid:durableId="1031102908">
    <w:abstractNumId w:val="25"/>
  </w:num>
  <w:num w:numId="13" w16cid:durableId="427120426">
    <w:abstractNumId w:val="6"/>
  </w:num>
  <w:num w:numId="14" w16cid:durableId="1145897875">
    <w:abstractNumId w:val="19"/>
  </w:num>
  <w:num w:numId="15" w16cid:durableId="246036582">
    <w:abstractNumId w:val="32"/>
  </w:num>
  <w:num w:numId="16" w16cid:durableId="791441903">
    <w:abstractNumId w:val="3"/>
  </w:num>
  <w:num w:numId="17" w16cid:durableId="368914269">
    <w:abstractNumId w:val="37"/>
  </w:num>
  <w:num w:numId="18" w16cid:durableId="1553420544">
    <w:abstractNumId w:val="29"/>
  </w:num>
  <w:num w:numId="19" w16cid:durableId="1181697407">
    <w:abstractNumId w:val="43"/>
  </w:num>
  <w:num w:numId="20" w16cid:durableId="286935277">
    <w:abstractNumId w:val="46"/>
  </w:num>
  <w:num w:numId="21" w16cid:durableId="1292202543">
    <w:abstractNumId w:val="13"/>
  </w:num>
  <w:num w:numId="22" w16cid:durableId="1333728048">
    <w:abstractNumId w:val="2"/>
  </w:num>
  <w:num w:numId="23" w16cid:durableId="958337930">
    <w:abstractNumId w:val="30"/>
  </w:num>
  <w:num w:numId="24" w16cid:durableId="1526288017">
    <w:abstractNumId w:val="41"/>
  </w:num>
  <w:num w:numId="25" w16cid:durableId="1238630795">
    <w:abstractNumId w:val="11"/>
  </w:num>
  <w:num w:numId="26" w16cid:durableId="2037803414">
    <w:abstractNumId w:val="34"/>
  </w:num>
  <w:num w:numId="27" w16cid:durableId="1094547176">
    <w:abstractNumId w:val="16"/>
  </w:num>
  <w:num w:numId="28" w16cid:durableId="862090201">
    <w:abstractNumId w:val="1"/>
  </w:num>
  <w:num w:numId="29" w16cid:durableId="559288494">
    <w:abstractNumId w:val="28"/>
  </w:num>
  <w:num w:numId="30" w16cid:durableId="636644011">
    <w:abstractNumId w:val="0"/>
  </w:num>
  <w:num w:numId="31" w16cid:durableId="257638582">
    <w:abstractNumId w:val="36"/>
  </w:num>
  <w:num w:numId="32" w16cid:durableId="1542093505">
    <w:abstractNumId w:val="42"/>
  </w:num>
  <w:num w:numId="33" w16cid:durableId="1406149135">
    <w:abstractNumId w:val="45"/>
  </w:num>
  <w:num w:numId="34" w16cid:durableId="1724600910">
    <w:abstractNumId w:val="18"/>
  </w:num>
  <w:num w:numId="35" w16cid:durableId="1079601450">
    <w:abstractNumId w:val="23"/>
  </w:num>
  <w:num w:numId="36" w16cid:durableId="560680736">
    <w:abstractNumId w:val="9"/>
  </w:num>
  <w:num w:numId="37" w16cid:durableId="1788238750">
    <w:abstractNumId w:val="38"/>
  </w:num>
  <w:num w:numId="38" w16cid:durableId="860438956">
    <w:abstractNumId w:val="27"/>
  </w:num>
  <w:num w:numId="39" w16cid:durableId="1391609217">
    <w:abstractNumId w:val="26"/>
  </w:num>
  <w:num w:numId="40" w16cid:durableId="1051614547">
    <w:abstractNumId w:val="15"/>
  </w:num>
  <w:num w:numId="41" w16cid:durableId="1767967111">
    <w:abstractNumId w:val="4"/>
  </w:num>
  <w:num w:numId="42" w16cid:durableId="1411389234">
    <w:abstractNumId w:val="33"/>
  </w:num>
  <w:num w:numId="43" w16cid:durableId="1735085958">
    <w:abstractNumId w:val="22"/>
  </w:num>
  <w:num w:numId="44" w16cid:durableId="790396693">
    <w:abstractNumId w:val="21"/>
  </w:num>
  <w:num w:numId="45" w16cid:durableId="950017390">
    <w:abstractNumId w:val="35"/>
  </w:num>
  <w:num w:numId="46" w16cid:durableId="398792269">
    <w:abstractNumId w:val="17"/>
  </w:num>
  <w:num w:numId="47" w16cid:durableId="1247304752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6FCF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3B17"/>
    <w:rsid w:val="000A5AC0"/>
    <w:rsid w:val="000A6FF8"/>
    <w:rsid w:val="000B7B0E"/>
    <w:rsid w:val="000C3047"/>
    <w:rsid w:val="000D0E1B"/>
    <w:rsid w:val="000D1D5A"/>
    <w:rsid w:val="000D47E5"/>
    <w:rsid w:val="000D5375"/>
    <w:rsid w:val="000D5D16"/>
    <w:rsid w:val="000E13FD"/>
    <w:rsid w:val="000E3209"/>
    <w:rsid w:val="000E444B"/>
    <w:rsid w:val="000E6076"/>
    <w:rsid w:val="000F346F"/>
    <w:rsid w:val="000F3807"/>
    <w:rsid w:val="000F4CA5"/>
    <w:rsid w:val="0010302A"/>
    <w:rsid w:val="00105B6D"/>
    <w:rsid w:val="00106591"/>
    <w:rsid w:val="00106AD2"/>
    <w:rsid w:val="00106E8F"/>
    <w:rsid w:val="001119D8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7AE"/>
    <w:rsid w:val="00180D84"/>
    <w:rsid w:val="00184361"/>
    <w:rsid w:val="00185DC8"/>
    <w:rsid w:val="0019168B"/>
    <w:rsid w:val="00191E25"/>
    <w:rsid w:val="0019225E"/>
    <w:rsid w:val="00192AE3"/>
    <w:rsid w:val="0019450C"/>
    <w:rsid w:val="00196EE9"/>
    <w:rsid w:val="001A11EA"/>
    <w:rsid w:val="001A2D17"/>
    <w:rsid w:val="001A73D2"/>
    <w:rsid w:val="001A76B3"/>
    <w:rsid w:val="001B1127"/>
    <w:rsid w:val="001C2317"/>
    <w:rsid w:val="001C259D"/>
    <w:rsid w:val="001C6CBB"/>
    <w:rsid w:val="001D325C"/>
    <w:rsid w:val="001D6E57"/>
    <w:rsid w:val="001E0180"/>
    <w:rsid w:val="001E1EF3"/>
    <w:rsid w:val="001E2109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16CC8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290"/>
    <w:rsid w:val="00250BA5"/>
    <w:rsid w:val="00254E81"/>
    <w:rsid w:val="00257658"/>
    <w:rsid w:val="00267E15"/>
    <w:rsid w:val="00272445"/>
    <w:rsid w:val="00275B12"/>
    <w:rsid w:val="002761D8"/>
    <w:rsid w:val="0028183F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17E8"/>
    <w:rsid w:val="002D57B9"/>
    <w:rsid w:val="002E3AFF"/>
    <w:rsid w:val="002E3CA9"/>
    <w:rsid w:val="002F0CF8"/>
    <w:rsid w:val="002F0FF6"/>
    <w:rsid w:val="002F50EF"/>
    <w:rsid w:val="002F558D"/>
    <w:rsid w:val="002F5D36"/>
    <w:rsid w:val="002F6089"/>
    <w:rsid w:val="002F7556"/>
    <w:rsid w:val="0030058F"/>
    <w:rsid w:val="00301C04"/>
    <w:rsid w:val="00303AA5"/>
    <w:rsid w:val="00303F33"/>
    <w:rsid w:val="003041B9"/>
    <w:rsid w:val="0030739E"/>
    <w:rsid w:val="0030788B"/>
    <w:rsid w:val="00310B08"/>
    <w:rsid w:val="003131EF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23A4"/>
    <w:rsid w:val="003836C8"/>
    <w:rsid w:val="003847D6"/>
    <w:rsid w:val="00385BC4"/>
    <w:rsid w:val="003938E7"/>
    <w:rsid w:val="003A243A"/>
    <w:rsid w:val="003A2FF2"/>
    <w:rsid w:val="003B2553"/>
    <w:rsid w:val="003B3257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E68FB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4393"/>
    <w:rsid w:val="00435A06"/>
    <w:rsid w:val="0044377C"/>
    <w:rsid w:val="00450932"/>
    <w:rsid w:val="00451027"/>
    <w:rsid w:val="00451AE9"/>
    <w:rsid w:val="00452220"/>
    <w:rsid w:val="0045270F"/>
    <w:rsid w:val="004531C7"/>
    <w:rsid w:val="004543E2"/>
    <w:rsid w:val="00460A61"/>
    <w:rsid w:val="0046176C"/>
    <w:rsid w:val="00462CDE"/>
    <w:rsid w:val="00466018"/>
    <w:rsid w:val="00467327"/>
    <w:rsid w:val="00473C3B"/>
    <w:rsid w:val="004752AB"/>
    <w:rsid w:val="00475C11"/>
    <w:rsid w:val="00475D29"/>
    <w:rsid w:val="00480A80"/>
    <w:rsid w:val="00481A63"/>
    <w:rsid w:val="004829A4"/>
    <w:rsid w:val="00484F47"/>
    <w:rsid w:val="004905F6"/>
    <w:rsid w:val="004942E9"/>
    <w:rsid w:val="00495A28"/>
    <w:rsid w:val="004A001E"/>
    <w:rsid w:val="004A1763"/>
    <w:rsid w:val="004A3D67"/>
    <w:rsid w:val="004A492B"/>
    <w:rsid w:val="004A5E1C"/>
    <w:rsid w:val="004B4D0F"/>
    <w:rsid w:val="004B53FF"/>
    <w:rsid w:val="004B7339"/>
    <w:rsid w:val="004C3A27"/>
    <w:rsid w:val="004C53F3"/>
    <w:rsid w:val="004C5722"/>
    <w:rsid w:val="004C5B5A"/>
    <w:rsid w:val="004C5C75"/>
    <w:rsid w:val="004D206C"/>
    <w:rsid w:val="004D2625"/>
    <w:rsid w:val="004D3DE4"/>
    <w:rsid w:val="004D7B56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6A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5722C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5A1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51FF"/>
    <w:rsid w:val="00611168"/>
    <w:rsid w:val="006120C4"/>
    <w:rsid w:val="00612432"/>
    <w:rsid w:val="0061305E"/>
    <w:rsid w:val="006164B5"/>
    <w:rsid w:val="0062499A"/>
    <w:rsid w:val="00630D89"/>
    <w:rsid w:val="00634525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09"/>
    <w:rsid w:val="006708E1"/>
    <w:rsid w:val="0067731E"/>
    <w:rsid w:val="006806F7"/>
    <w:rsid w:val="00680A32"/>
    <w:rsid w:val="00681187"/>
    <w:rsid w:val="00681DA2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C7327"/>
    <w:rsid w:val="006D005B"/>
    <w:rsid w:val="006D06E3"/>
    <w:rsid w:val="006D0E21"/>
    <w:rsid w:val="006D2E1A"/>
    <w:rsid w:val="006D35E0"/>
    <w:rsid w:val="006D5961"/>
    <w:rsid w:val="006D600D"/>
    <w:rsid w:val="006E065C"/>
    <w:rsid w:val="006E4946"/>
    <w:rsid w:val="006F0197"/>
    <w:rsid w:val="006F0B0C"/>
    <w:rsid w:val="006F1AC7"/>
    <w:rsid w:val="006F2031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04A"/>
    <w:rsid w:val="0072760F"/>
    <w:rsid w:val="0072763F"/>
    <w:rsid w:val="00730089"/>
    <w:rsid w:val="007341E6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3F75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5E45"/>
    <w:rsid w:val="0083724D"/>
    <w:rsid w:val="008376BD"/>
    <w:rsid w:val="00840C14"/>
    <w:rsid w:val="008423D2"/>
    <w:rsid w:val="008436C4"/>
    <w:rsid w:val="00845A36"/>
    <w:rsid w:val="00851B57"/>
    <w:rsid w:val="00854636"/>
    <w:rsid w:val="008620EA"/>
    <w:rsid w:val="0086216C"/>
    <w:rsid w:val="00864580"/>
    <w:rsid w:val="0086518D"/>
    <w:rsid w:val="008656E0"/>
    <w:rsid w:val="008677BF"/>
    <w:rsid w:val="00867A46"/>
    <w:rsid w:val="008708F9"/>
    <w:rsid w:val="00873849"/>
    <w:rsid w:val="0087539F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A7B9E"/>
    <w:rsid w:val="008B139D"/>
    <w:rsid w:val="008B1F9F"/>
    <w:rsid w:val="008B4CC6"/>
    <w:rsid w:val="008C1842"/>
    <w:rsid w:val="008C72DD"/>
    <w:rsid w:val="008D25FB"/>
    <w:rsid w:val="008D3EC4"/>
    <w:rsid w:val="008D3EF2"/>
    <w:rsid w:val="008D7717"/>
    <w:rsid w:val="008E048B"/>
    <w:rsid w:val="008E1386"/>
    <w:rsid w:val="008E5342"/>
    <w:rsid w:val="008F0EEA"/>
    <w:rsid w:val="008F0F07"/>
    <w:rsid w:val="008F6848"/>
    <w:rsid w:val="00910B62"/>
    <w:rsid w:val="00910DB6"/>
    <w:rsid w:val="00917430"/>
    <w:rsid w:val="00920B26"/>
    <w:rsid w:val="009214EA"/>
    <w:rsid w:val="00921775"/>
    <w:rsid w:val="00925C8A"/>
    <w:rsid w:val="009341C5"/>
    <w:rsid w:val="00940EAD"/>
    <w:rsid w:val="00947699"/>
    <w:rsid w:val="009478BA"/>
    <w:rsid w:val="009542C7"/>
    <w:rsid w:val="00956362"/>
    <w:rsid w:val="00967954"/>
    <w:rsid w:val="0097006C"/>
    <w:rsid w:val="00970199"/>
    <w:rsid w:val="009843C3"/>
    <w:rsid w:val="00986646"/>
    <w:rsid w:val="00990391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33CA"/>
    <w:rsid w:val="00A451B5"/>
    <w:rsid w:val="00A46FEB"/>
    <w:rsid w:val="00A52660"/>
    <w:rsid w:val="00A53E6D"/>
    <w:rsid w:val="00A57319"/>
    <w:rsid w:val="00A61671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354B"/>
    <w:rsid w:val="00A95ED1"/>
    <w:rsid w:val="00A962B4"/>
    <w:rsid w:val="00A97CB8"/>
    <w:rsid w:val="00AA08AC"/>
    <w:rsid w:val="00AA3D06"/>
    <w:rsid w:val="00AA4A80"/>
    <w:rsid w:val="00AA4F34"/>
    <w:rsid w:val="00AA6E75"/>
    <w:rsid w:val="00AB05EC"/>
    <w:rsid w:val="00AB1C08"/>
    <w:rsid w:val="00AB35CE"/>
    <w:rsid w:val="00AB4BC4"/>
    <w:rsid w:val="00AB4EF4"/>
    <w:rsid w:val="00AB5947"/>
    <w:rsid w:val="00AC1478"/>
    <w:rsid w:val="00AC2619"/>
    <w:rsid w:val="00AD0F6B"/>
    <w:rsid w:val="00AD119F"/>
    <w:rsid w:val="00AD1AB8"/>
    <w:rsid w:val="00AD39A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3C59"/>
    <w:rsid w:val="00B152AA"/>
    <w:rsid w:val="00B15B8A"/>
    <w:rsid w:val="00B16C0A"/>
    <w:rsid w:val="00B175A7"/>
    <w:rsid w:val="00B17716"/>
    <w:rsid w:val="00B305BF"/>
    <w:rsid w:val="00B321AA"/>
    <w:rsid w:val="00B349A0"/>
    <w:rsid w:val="00B37AC7"/>
    <w:rsid w:val="00B401FF"/>
    <w:rsid w:val="00B425A0"/>
    <w:rsid w:val="00B43327"/>
    <w:rsid w:val="00B453B0"/>
    <w:rsid w:val="00B51B0C"/>
    <w:rsid w:val="00B52CD9"/>
    <w:rsid w:val="00B5381A"/>
    <w:rsid w:val="00B57B00"/>
    <w:rsid w:val="00B616F1"/>
    <w:rsid w:val="00B61B83"/>
    <w:rsid w:val="00B62C98"/>
    <w:rsid w:val="00B639E6"/>
    <w:rsid w:val="00B63C9E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5637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0955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40CCF"/>
    <w:rsid w:val="00C4255C"/>
    <w:rsid w:val="00C42C1C"/>
    <w:rsid w:val="00C46E21"/>
    <w:rsid w:val="00C47A6C"/>
    <w:rsid w:val="00C47C99"/>
    <w:rsid w:val="00C47CA2"/>
    <w:rsid w:val="00C503B9"/>
    <w:rsid w:val="00C53DA1"/>
    <w:rsid w:val="00C54A27"/>
    <w:rsid w:val="00C5545E"/>
    <w:rsid w:val="00C60098"/>
    <w:rsid w:val="00C65F1E"/>
    <w:rsid w:val="00C668B7"/>
    <w:rsid w:val="00C6789E"/>
    <w:rsid w:val="00C75AA9"/>
    <w:rsid w:val="00C75FC9"/>
    <w:rsid w:val="00C76820"/>
    <w:rsid w:val="00C774AC"/>
    <w:rsid w:val="00C845A7"/>
    <w:rsid w:val="00C85109"/>
    <w:rsid w:val="00C862D2"/>
    <w:rsid w:val="00C91184"/>
    <w:rsid w:val="00C9779E"/>
    <w:rsid w:val="00CA5AF8"/>
    <w:rsid w:val="00CB3780"/>
    <w:rsid w:val="00CB3EE6"/>
    <w:rsid w:val="00CB4A71"/>
    <w:rsid w:val="00CB7B26"/>
    <w:rsid w:val="00CB7F9E"/>
    <w:rsid w:val="00CC0BA9"/>
    <w:rsid w:val="00CC1911"/>
    <w:rsid w:val="00CD0B91"/>
    <w:rsid w:val="00CD1639"/>
    <w:rsid w:val="00CD7570"/>
    <w:rsid w:val="00CE2886"/>
    <w:rsid w:val="00CE3B63"/>
    <w:rsid w:val="00CE4740"/>
    <w:rsid w:val="00CE4EE3"/>
    <w:rsid w:val="00CF06B7"/>
    <w:rsid w:val="00D06561"/>
    <w:rsid w:val="00D072DF"/>
    <w:rsid w:val="00D07444"/>
    <w:rsid w:val="00D17531"/>
    <w:rsid w:val="00D2072E"/>
    <w:rsid w:val="00D21308"/>
    <w:rsid w:val="00D21659"/>
    <w:rsid w:val="00D24C18"/>
    <w:rsid w:val="00D25634"/>
    <w:rsid w:val="00D317D6"/>
    <w:rsid w:val="00D31E3D"/>
    <w:rsid w:val="00D45A95"/>
    <w:rsid w:val="00D4769C"/>
    <w:rsid w:val="00D51F28"/>
    <w:rsid w:val="00D53C96"/>
    <w:rsid w:val="00D5530A"/>
    <w:rsid w:val="00D56902"/>
    <w:rsid w:val="00D632EB"/>
    <w:rsid w:val="00D73F8F"/>
    <w:rsid w:val="00D76880"/>
    <w:rsid w:val="00D836B0"/>
    <w:rsid w:val="00D86BC9"/>
    <w:rsid w:val="00D95ECC"/>
    <w:rsid w:val="00DA150C"/>
    <w:rsid w:val="00DA3360"/>
    <w:rsid w:val="00DA35E9"/>
    <w:rsid w:val="00DA6BC8"/>
    <w:rsid w:val="00DA74B2"/>
    <w:rsid w:val="00DB32BD"/>
    <w:rsid w:val="00DB3364"/>
    <w:rsid w:val="00DB5E46"/>
    <w:rsid w:val="00DC0E51"/>
    <w:rsid w:val="00DC171C"/>
    <w:rsid w:val="00DC289D"/>
    <w:rsid w:val="00DD32E1"/>
    <w:rsid w:val="00DD3F73"/>
    <w:rsid w:val="00DE02B5"/>
    <w:rsid w:val="00DE15D8"/>
    <w:rsid w:val="00DE1F67"/>
    <w:rsid w:val="00DE3A80"/>
    <w:rsid w:val="00DE40B2"/>
    <w:rsid w:val="00DE703B"/>
    <w:rsid w:val="00DF1D98"/>
    <w:rsid w:val="00DF73CD"/>
    <w:rsid w:val="00DF7B1C"/>
    <w:rsid w:val="00E0013A"/>
    <w:rsid w:val="00E01705"/>
    <w:rsid w:val="00E039BD"/>
    <w:rsid w:val="00E057F3"/>
    <w:rsid w:val="00E20B30"/>
    <w:rsid w:val="00E20ECC"/>
    <w:rsid w:val="00E22FBE"/>
    <w:rsid w:val="00E30402"/>
    <w:rsid w:val="00E30A8E"/>
    <w:rsid w:val="00E32F8E"/>
    <w:rsid w:val="00E336CD"/>
    <w:rsid w:val="00E33F92"/>
    <w:rsid w:val="00E342C1"/>
    <w:rsid w:val="00E40468"/>
    <w:rsid w:val="00E40BDE"/>
    <w:rsid w:val="00E44D8A"/>
    <w:rsid w:val="00E45445"/>
    <w:rsid w:val="00E45F81"/>
    <w:rsid w:val="00E46208"/>
    <w:rsid w:val="00E4642D"/>
    <w:rsid w:val="00E53634"/>
    <w:rsid w:val="00E53827"/>
    <w:rsid w:val="00E6126E"/>
    <w:rsid w:val="00E6504B"/>
    <w:rsid w:val="00E7308B"/>
    <w:rsid w:val="00E735BB"/>
    <w:rsid w:val="00E74C95"/>
    <w:rsid w:val="00E81E0D"/>
    <w:rsid w:val="00E823E5"/>
    <w:rsid w:val="00E87315"/>
    <w:rsid w:val="00E873DE"/>
    <w:rsid w:val="00E87CE0"/>
    <w:rsid w:val="00E97359"/>
    <w:rsid w:val="00EA30A1"/>
    <w:rsid w:val="00EB2778"/>
    <w:rsid w:val="00EB2F23"/>
    <w:rsid w:val="00EB318B"/>
    <w:rsid w:val="00EB5138"/>
    <w:rsid w:val="00EB7E27"/>
    <w:rsid w:val="00EC0646"/>
    <w:rsid w:val="00EC0CC2"/>
    <w:rsid w:val="00EC2447"/>
    <w:rsid w:val="00EC30EC"/>
    <w:rsid w:val="00EC330C"/>
    <w:rsid w:val="00EC4003"/>
    <w:rsid w:val="00EC663C"/>
    <w:rsid w:val="00EC7646"/>
    <w:rsid w:val="00ED3018"/>
    <w:rsid w:val="00ED3728"/>
    <w:rsid w:val="00ED75B8"/>
    <w:rsid w:val="00EE3B97"/>
    <w:rsid w:val="00EF33B2"/>
    <w:rsid w:val="00EF61FC"/>
    <w:rsid w:val="00F021AC"/>
    <w:rsid w:val="00F0221B"/>
    <w:rsid w:val="00F05269"/>
    <w:rsid w:val="00F059B1"/>
    <w:rsid w:val="00F14ED3"/>
    <w:rsid w:val="00F15E0E"/>
    <w:rsid w:val="00F216CD"/>
    <w:rsid w:val="00F350D6"/>
    <w:rsid w:val="00F40A54"/>
    <w:rsid w:val="00F440E7"/>
    <w:rsid w:val="00F44703"/>
    <w:rsid w:val="00F45065"/>
    <w:rsid w:val="00F51EBB"/>
    <w:rsid w:val="00F5370C"/>
    <w:rsid w:val="00F552FB"/>
    <w:rsid w:val="00F57BBE"/>
    <w:rsid w:val="00F64618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B5B53"/>
    <w:rsid w:val="00FC19DC"/>
    <w:rsid w:val="00FC2349"/>
    <w:rsid w:val="00FD19EE"/>
    <w:rsid w:val="00FD2852"/>
    <w:rsid w:val="00FD6B7B"/>
    <w:rsid w:val="00FD6F53"/>
    <w:rsid w:val="00FE03F7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1AE9"/>
    <w:rPr>
      <w:color w:val="F491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A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7276-36C7-43F1-AF25-9010675B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5883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46</cp:revision>
  <cp:lastPrinted>2022-04-05T03:55:00Z</cp:lastPrinted>
  <dcterms:created xsi:type="dcterms:W3CDTF">2017-12-17T17:48:00Z</dcterms:created>
  <dcterms:modified xsi:type="dcterms:W3CDTF">2022-04-05T03:57:00Z</dcterms:modified>
</cp:coreProperties>
</file>